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Примірну форму договору</w:t>
      </w:r>
    </w:p>
    <w:p w:rsidR="00000000" w:rsidDel="00000000" w:rsidP="00000000" w:rsidRDefault="00000000" w:rsidRPr="00000000" w14:paraId="00000002">
      <w:pPr>
        <w:spacing w:after="0" w:line="24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 виконання наукового </w:t>
      </w:r>
    </w:p>
    <w:p w:rsidR="00000000" w:rsidDel="00000000" w:rsidP="00000000" w:rsidRDefault="00000000" w:rsidRPr="00000000" w14:paraId="00000003">
      <w:pPr>
        <w:spacing w:after="0" w:line="24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дослідження і розробки </w:t>
      </w:r>
    </w:p>
    <w:p w:rsidR="00000000" w:rsidDel="00000000" w:rsidP="00000000" w:rsidRDefault="00000000" w:rsidRPr="00000000" w14:paraId="00000004">
      <w:pPr>
        <w:spacing w:after="0" w:line="24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 рахунок грантової підтримки </w:t>
      </w:r>
    </w:p>
    <w:p w:rsidR="00000000" w:rsidDel="00000000" w:rsidP="00000000" w:rsidRDefault="00000000" w:rsidRPr="00000000" w14:paraId="00000005">
      <w:pPr>
        <w:spacing w:after="0" w:line="24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затверджено рішенням наукової ради НФДУ</w:t>
      </w:r>
    </w:p>
    <w:p w:rsidR="00000000" w:rsidDel="00000000" w:rsidP="00000000" w:rsidRDefault="00000000" w:rsidRPr="00000000" w14:paraId="00000006">
      <w:pPr>
        <w:spacing w:after="0" w:line="24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(протокол № 42 від 28 вересня 2021 року)</w:t>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ДОГОВІР №</w:t>
      </w:r>
      <w:r w:rsidDel="00000000" w:rsidR="00000000" w:rsidRPr="00000000">
        <w:rPr>
          <w:rFonts w:ascii="Times New Roman" w:cs="Times New Roman" w:eastAsia="Times New Roman" w:hAnsi="Times New Roman"/>
          <w:color w:val="000000"/>
          <w:sz w:val="28"/>
          <w:szCs w:val="28"/>
          <w:rtl w:val="0"/>
        </w:rPr>
        <w:t xml:space="preserve"> _____</w:t>
      </w: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 виконання наукового дослідження і розробки за рахунок грантової підтримки</w:t>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 Київ</w:t>
        <w:tab/>
        <w:tab/>
        <w:tab/>
        <w:tab/>
        <w:tab/>
        <w:tab/>
        <w:tab/>
        <w:tab/>
        <w:t xml:space="preserve">«___» ________ 20</w:t>
      </w:r>
      <w:r w:rsidDel="00000000" w:rsidR="00000000" w:rsidRPr="00000000">
        <w:rPr>
          <w:rFonts w:ascii="Times New Roman" w:cs="Times New Roman" w:eastAsia="Times New Roman" w:hAnsi="Times New Roman"/>
          <w:sz w:val="28"/>
          <w:szCs w:val="28"/>
          <w:rtl w:val="0"/>
        </w:rPr>
        <w:t xml:space="preserve">__</w:t>
      </w:r>
      <w:r w:rsidDel="00000000" w:rsidR="00000000" w:rsidRPr="00000000">
        <w:rPr>
          <w:rFonts w:ascii="Times New Roman" w:cs="Times New Roman" w:eastAsia="Times New Roman" w:hAnsi="Times New Roman"/>
          <w:color w:val="000000"/>
          <w:sz w:val="28"/>
          <w:szCs w:val="28"/>
          <w:rtl w:val="0"/>
        </w:rPr>
        <w:t xml:space="preserve"> року</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tabs>
          <w:tab w:val="center" w:pos="482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Національний фонд досліджень України (далі – </w:t>
      </w:r>
      <w:r w:rsidDel="00000000" w:rsidR="00000000" w:rsidRPr="00000000">
        <w:rPr>
          <w:rFonts w:ascii="Times New Roman" w:cs="Times New Roman" w:eastAsia="Times New Roman" w:hAnsi="Times New Roman"/>
          <w:b w:val="1"/>
          <w:sz w:val="28"/>
          <w:szCs w:val="28"/>
          <w:rtl w:val="0"/>
        </w:rPr>
        <w:t xml:space="preserve">Грантонадавач</w:t>
      </w:r>
      <w:r w:rsidDel="00000000" w:rsidR="00000000" w:rsidRPr="00000000">
        <w:rPr>
          <w:rFonts w:ascii="Times New Roman" w:cs="Times New Roman" w:eastAsia="Times New Roman" w:hAnsi="Times New Roman"/>
          <w:sz w:val="28"/>
          <w:szCs w:val="28"/>
          <w:rtl w:val="0"/>
        </w:rPr>
        <w:t xml:space="preserve">) в особі __________ ________________________________________________________________________,</w:t>
      </w:r>
    </w:p>
    <w:p w:rsidR="00000000" w:rsidDel="00000000" w:rsidP="00000000" w:rsidRDefault="00000000" w:rsidRPr="00000000" w14:paraId="0000000E">
      <w:pPr>
        <w:tabs>
          <w:tab w:val="center" w:pos="482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діє на підставі Положення про Національний фонд досліджень України, затвердженого постановою Кабінету Міністрів України від 04 липня 2018 року № 528, розпорядження Кабінету Міністрів України від ___________ року № ____,  ________________________________________________________________________,</w:t>
      </w:r>
    </w:p>
    <w:p w:rsidR="00000000" w:rsidDel="00000000" w:rsidP="00000000" w:rsidRDefault="00000000" w:rsidRPr="00000000" w14:paraId="0000000F">
      <w:pPr>
        <w:tabs>
          <w:tab w:val="center" w:pos="4820"/>
        </w:tabs>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з однієї сторони, та</w:t>
      </w:r>
      <w:r w:rsidDel="00000000" w:rsidR="00000000" w:rsidRPr="00000000">
        <w:rPr>
          <w:rFonts w:ascii="Times New Roman" w:cs="Times New Roman" w:eastAsia="Times New Roman" w:hAnsi="Times New Roman"/>
          <w:color w:val="000000"/>
          <w:sz w:val="28"/>
          <w:szCs w:val="28"/>
          <w:rtl w:val="0"/>
        </w:rPr>
        <w:t xml:space="preserve"> _______________________________________________________</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color w:val="000000"/>
          <w:sz w:val="28"/>
          <w:szCs w:val="28"/>
          <w:vertAlign w:val="superscript"/>
          <w:rtl w:val="0"/>
        </w:rPr>
        <w:t xml:space="preserve">(найменування юридичної особи)</w:t>
      </w: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(далі – </w:t>
      </w:r>
      <w:r w:rsidDel="00000000" w:rsidR="00000000" w:rsidRPr="00000000">
        <w:rPr>
          <w:rFonts w:ascii="Times New Roman" w:cs="Times New Roman" w:eastAsia="Times New Roman" w:hAnsi="Times New Roman"/>
          <w:b w:val="1"/>
          <w:color w:val="000000"/>
          <w:sz w:val="28"/>
          <w:szCs w:val="28"/>
          <w:rtl w:val="0"/>
        </w:rPr>
        <w:t xml:space="preserve">Грантоотримувач</w:t>
      </w:r>
      <w:r w:rsidDel="00000000" w:rsidR="00000000" w:rsidRPr="00000000">
        <w:rPr>
          <w:rFonts w:ascii="Times New Roman" w:cs="Times New Roman" w:eastAsia="Times New Roman" w:hAnsi="Times New Roman"/>
          <w:color w:val="000000"/>
          <w:sz w:val="28"/>
          <w:szCs w:val="28"/>
          <w:rtl w:val="0"/>
        </w:rPr>
        <w:t xml:space="preserve">) в особі __________________________________________, </w:t>
      </w:r>
    </w:p>
    <w:p w:rsidR="00000000" w:rsidDel="00000000" w:rsidP="00000000" w:rsidRDefault="00000000" w:rsidRPr="00000000" w14:paraId="00000012">
      <w:pPr>
        <w:spacing w:after="0" w:line="240" w:lineRule="auto"/>
        <w:ind w:left="3600" w:firstLine="720"/>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color w:val="000000"/>
          <w:sz w:val="28"/>
          <w:szCs w:val="28"/>
          <w:vertAlign w:val="superscript"/>
          <w:rtl w:val="0"/>
        </w:rPr>
        <w:t xml:space="preserve">(керівник Грантоотримувача, прізвище, ім'я, по батькові)</w:t>
      </w: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 діє на підставі _________________________________, з іншої сторони (далі – </w:t>
      </w:r>
      <w:r w:rsidDel="00000000" w:rsidR="00000000" w:rsidRPr="00000000">
        <w:rPr>
          <w:rFonts w:ascii="Times New Roman" w:cs="Times New Roman" w:eastAsia="Times New Roman" w:hAnsi="Times New Roman"/>
          <w:b w:val="1"/>
          <w:color w:val="000000"/>
          <w:sz w:val="28"/>
          <w:szCs w:val="28"/>
          <w:rtl w:val="0"/>
        </w:rPr>
        <w:t xml:space="preserve">Сторони</w:t>
      </w:r>
      <w:r w:rsidDel="00000000" w:rsidR="00000000" w:rsidRPr="00000000">
        <w:rPr>
          <w:rFonts w:ascii="Times New Roman" w:cs="Times New Roman" w:eastAsia="Times New Roman" w:hAnsi="Times New Roman"/>
          <w:color w:val="000000"/>
          <w:sz w:val="28"/>
          <w:szCs w:val="28"/>
          <w:rtl w:val="0"/>
        </w:rPr>
        <w:t xml:space="preserve">), уклали цей </w:t>
      </w:r>
      <w:r w:rsidDel="00000000" w:rsidR="00000000" w:rsidRPr="00000000">
        <w:rPr>
          <w:rFonts w:ascii="Times New Roman" w:cs="Times New Roman" w:eastAsia="Times New Roman" w:hAnsi="Times New Roman"/>
          <w:sz w:val="28"/>
          <w:szCs w:val="28"/>
          <w:rtl w:val="0"/>
        </w:rPr>
        <w:t xml:space="preserve">Д</w:t>
      </w:r>
      <w:r w:rsidDel="00000000" w:rsidR="00000000" w:rsidRPr="00000000">
        <w:rPr>
          <w:rFonts w:ascii="Times New Roman" w:cs="Times New Roman" w:eastAsia="Times New Roman" w:hAnsi="Times New Roman"/>
          <w:color w:val="000000"/>
          <w:sz w:val="28"/>
          <w:szCs w:val="28"/>
          <w:rtl w:val="0"/>
        </w:rPr>
        <w:t xml:space="preserve">оговір про виконання наукового дослідження і розробки за рахунок грантової підтримки (далі – </w:t>
      </w:r>
      <w:r w:rsidDel="00000000" w:rsidR="00000000" w:rsidRPr="00000000">
        <w:rPr>
          <w:rFonts w:ascii="Times New Roman" w:cs="Times New Roman" w:eastAsia="Times New Roman" w:hAnsi="Times New Roman"/>
          <w:b w:val="1"/>
          <w:color w:val="000000"/>
          <w:sz w:val="28"/>
          <w:szCs w:val="28"/>
          <w:rtl w:val="0"/>
        </w:rPr>
        <w:t xml:space="preserve">Договір</w:t>
      </w:r>
      <w:r w:rsidDel="00000000" w:rsidR="00000000" w:rsidRPr="00000000">
        <w:rPr>
          <w:rFonts w:ascii="Times New Roman" w:cs="Times New Roman" w:eastAsia="Times New Roman" w:hAnsi="Times New Roman"/>
          <w:color w:val="000000"/>
          <w:sz w:val="28"/>
          <w:szCs w:val="28"/>
          <w:rtl w:val="0"/>
        </w:rPr>
        <w:t xml:space="preserve">) про таке.</w:t>
      </w:r>
    </w:p>
    <w:p w:rsidR="00000000" w:rsidDel="00000000" w:rsidP="00000000" w:rsidRDefault="00000000" w:rsidRPr="00000000" w14:paraId="0000001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 ПРЕДМЕТ ДОГОВОРУ</w:t>
      </w:r>
    </w:p>
    <w:p w:rsidR="00000000" w:rsidDel="00000000" w:rsidP="00000000" w:rsidRDefault="00000000" w:rsidRPr="00000000" w14:paraId="00000016">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color w:val="000000"/>
          <w:sz w:val="28"/>
          <w:szCs w:val="28"/>
        </w:rPr>
      </w:pPr>
      <w:bookmarkStart w:colFirst="0" w:colLast="0" w:name="_gjdgxs" w:id="0"/>
      <w:bookmarkEnd w:id="0"/>
      <w:r w:rsidDel="00000000" w:rsidR="00000000" w:rsidRPr="00000000">
        <w:rPr>
          <w:rFonts w:ascii="Times New Roman" w:cs="Times New Roman" w:eastAsia="Times New Roman" w:hAnsi="Times New Roman"/>
          <w:color w:val="000000"/>
          <w:sz w:val="28"/>
          <w:szCs w:val="28"/>
          <w:rtl w:val="0"/>
        </w:rPr>
        <w:t xml:space="preserve">Відповідно до заявки на одержання грантової підтримки (реєстраційний номер ______________, ПІБ наукового керівника проєкту</w:t>
      </w:r>
      <w:r w:rsidDel="00000000" w:rsidR="00000000" w:rsidRPr="00000000">
        <w:rPr>
          <w:rFonts w:ascii="Times New Roman" w:cs="Times New Roman" w:eastAsia="Times New Roman" w:hAnsi="Times New Roman"/>
          <w:sz w:val="28"/>
          <w:szCs w:val="28"/>
          <w:rtl w:val="0"/>
        </w:rPr>
        <w:t xml:space="preserve"> з виконання наукового дослідження і розробки</w:t>
      </w:r>
      <w:r w:rsidDel="00000000" w:rsidR="00000000" w:rsidRPr="00000000">
        <w:rPr>
          <w:rFonts w:ascii="Times New Roman" w:cs="Times New Roman" w:eastAsia="Times New Roman" w:hAnsi="Times New Roman"/>
          <w:color w:val="000000"/>
          <w:sz w:val="28"/>
          <w:szCs w:val="28"/>
          <w:rtl w:val="0"/>
        </w:rPr>
        <w:t xml:space="preserve"> _________________________________________) та на підставі рішення наукової ради Грантонадавача (</w:t>
      </w:r>
      <w:r w:rsidDel="00000000" w:rsidR="00000000" w:rsidRPr="00000000">
        <w:rPr>
          <w:rFonts w:ascii="Times New Roman" w:cs="Times New Roman" w:eastAsia="Times New Roman" w:hAnsi="Times New Roman"/>
          <w:sz w:val="28"/>
          <w:szCs w:val="28"/>
          <w:rtl w:val="0"/>
        </w:rPr>
        <w:t xml:space="preserve">протокол № __ від «__» </w:t>
      </w:r>
      <w:r w:rsidDel="00000000" w:rsidR="00000000" w:rsidRPr="00000000">
        <w:rPr>
          <w:rFonts w:ascii="Times New Roman" w:cs="Times New Roman" w:eastAsia="Times New Roman" w:hAnsi="Times New Roman"/>
          <w:color w:val="000000"/>
          <w:sz w:val="28"/>
          <w:szCs w:val="28"/>
          <w:rtl w:val="0"/>
        </w:rPr>
        <w:t xml:space="preserve">______ 20___ року) про затвердження результатів конкурсу </w:t>
      </w:r>
      <w:r w:rsidDel="00000000" w:rsidR="00000000" w:rsidRPr="00000000">
        <w:rPr>
          <w:rFonts w:ascii="Times New Roman" w:cs="Times New Roman" w:eastAsia="Times New Roman" w:hAnsi="Times New Roman"/>
          <w:sz w:val="28"/>
          <w:szCs w:val="28"/>
          <w:rtl w:val="0"/>
        </w:rPr>
        <w:t xml:space="preserve">«Передові дослідження в галузі математичних, природничих і технічних наук», </w:t>
      </w:r>
      <w:r w:rsidDel="00000000" w:rsidR="00000000" w:rsidRPr="00000000">
        <w:rPr>
          <w:rFonts w:ascii="Times New Roman" w:cs="Times New Roman" w:eastAsia="Times New Roman" w:hAnsi="Times New Roman"/>
          <w:color w:val="000000"/>
          <w:sz w:val="28"/>
          <w:szCs w:val="28"/>
          <w:rtl w:val="0"/>
        </w:rPr>
        <w:t xml:space="preserve">переліку проєктів, що рекомендуються до реалізації за рахунок грантової підтримки Грантонадавача, та обсягів їх фінансування, рішення наукової ради Грантонадавача про надання гранту (протокол № ___ від «___» __________ ______ року), Грантонадавач надає Грантоотримувачу на умовах, визначених цим Договором, грант для реалізації проєкту </w:t>
      </w: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color w:val="000000"/>
          <w:sz w:val="28"/>
          <w:szCs w:val="28"/>
          <w:rtl w:val="0"/>
        </w:rPr>
        <w:t xml:space="preserve"> виконання наукових досліджень і розробок у 20</w:t>
      </w:r>
      <w:r w:rsidDel="00000000" w:rsidR="00000000" w:rsidRPr="00000000">
        <w:rPr>
          <w:rFonts w:ascii="Times New Roman" w:cs="Times New Roman" w:eastAsia="Times New Roman" w:hAnsi="Times New Roman"/>
          <w:sz w:val="28"/>
          <w:szCs w:val="28"/>
          <w:rtl w:val="0"/>
        </w:rPr>
        <w:t xml:space="preserve">__</w:t>
      </w:r>
      <w:r w:rsidDel="00000000" w:rsidR="00000000" w:rsidRPr="00000000">
        <w:rPr>
          <w:rFonts w:ascii="Times New Roman" w:cs="Times New Roman" w:eastAsia="Times New Roman" w:hAnsi="Times New Roman"/>
          <w:color w:val="000000"/>
          <w:sz w:val="28"/>
          <w:szCs w:val="28"/>
          <w:rtl w:val="0"/>
        </w:rPr>
        <w:t xml:space="preserve"> році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________________</w:t>
      </w:r>
    </w:p>
    <w:p w:rsidR="00000000" w:rsidDel="00000000" w:rsidP="00000000" w:rsidRDefault="00000000" w:rsidRPr="00000000" w14:paraId="00000018">
      <w:pPr>
        <w:tabs>
          <w:tab w:val="center" w:pos="482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w:t>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color w:val="000000"/>
          <w:sz w:val="28"/>
          <w:szCs w:val="28"/>
          <w:vertAlign w:val="superscript"/>
          <w:rtl w:val="0"/>
        </w:rPr>
        <w:t xml:space="preserve">(назва Проєкту)</w:t>
      </w: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(далі – </w:t>
      </w:r>
      <w:r w:rsidDel="00000000" w:rsidR="00000000" w:rsidRPr="00000000">
        <w:rPr>
          <w:rFonts w:ascii="Times New Roman" w:cs="Times New Roman" w:eastAsia="Times New Roman" w:hAnsi="Times New Roman"/>
          <w:b w:val="1"/>
          <w:color w:val="000000"/>
          <w:sz w:val="28"/>
          <w:szCs w:val="28"/>
          <w:rtl w:val="0"/>
        </w:rPr>
        <w:t xml:space="preserve">Проєкт</w:t>
      </w:r>
      <w:r w:rsidDel="00000000" w:rsidR="00000000" w:rsidRPr="00000000">
        <w:rPr>
          <w:rFonts w:ascii="Times New Roman" w:cs="Times New Roman" w:eastAsia="Times New Roman" w:hAnsi="Times New Roman"/>
          <w:color w:val="000000"/>
          <w:sz w:val="28"/>
          <w:szCs w:val="28"/>
          <w:rtl w:val="0"/>
        </w:rPr>
        <w:t xml:space="preserve">), а Грантоотримувач реалізує Проєкт, детальний опис якого та вимоги до якого наведено у Технічному </w:t>
      </w:r>
      <w:r w:rsidDel="00000000" w:rsidR="00000000" w:rsidRPr="00000000">
        <w:rPr>
          <w:rFonts w:ascii="Times New Roman" w:cs="Times New Roman" w:eastAsia="Times New Roman" w:hAnsi="Times New Roman"/>
          <w:sz w:val="28"/>
          <w:szCs w:val="28"/>
          <w:rtl w:val="0"/>
        </w:rPr>
        <w:t xml:space="preserve">завданні до проєкту з виконання наукового дослідження і розробки на 20__ рік (далі – </w:t>
      </w:r>
      <w:r w:rsidDel="00000000" w:rsidR="00000000" w:rsidRPr="00000000">
        <w:rPr>
          <w:rFonts w:ascii="Times New Roman" w:cs="Times New Roman" w:eastAsia="Times New Roman" w:hAnsi="Times New Roman"/>
          <w:b w:val="1"/>
          <w:sz w:val="28"/>
          <w:szCs w:val="28"/>
          <w:rtl w:val="0"/>
        </w:rPr>
        <w:t xml:space="preserve">Технічне завдання</w:t>
      </w:r>
      <w:r w:rsidDel="00000000" w:rsidR="00000000" w:rsidRPr="00000000">
        <w:rPr>
          <w:rFonts w:ascii="Times New Roman" w:cs="Times New Roman" w:eastAsia="Times New Roman" w:hAnsi="Times New Roman"/>
          <w:sz w:val="28"/>
          <w:szCs w:val="28"/>
          <w:rtl w:val="0"/>
        </w:rPr>
        <w:t xml:space="preserve">) (додаток </w:t>
      </w:r>
      <w:r w:rsidDel="00000000" w:rsidR="00000000" w:rsidRPr="00000000">
        <w:rPr>
          <w:rFonts w:ascii="Times New Roman" w:cs="Times New Roman" w:eastAsia="Times New Roman" w:hAnsi="Times New Roman"/>
          <w:color w:val="000000"/>
          <w:sz w:val="28"/>
          <w:szCs w:val="28"/>
          <w:rtl w:val="0"/>
        </w:rPr>
        <w:t xml:space="preserve">1 до цього Договору), що має відповідати заявці на одержання грантової підтримки (за відсутності коригування обсягів фінансування) та на умовах, визначених цим Договором.</w:t>
      </w:r>
    </w:p>
    <w:p w:rsidR="00000000" w:rsidDel="00000000" w:rsidP="00000000" w:rsidRDefault="00000000" w:rsidRPr="00000000" w14:paraId="0000001B">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СТРОКИ ТА ЕТАПИ РЕАЛІЗАЦІЇ ПРОЕКТУ</w:t>
      </w:r>
    </w:p>
    <w:p w:rsidR="00000000" w:rsidDel="00000000" w:rsidP="00000000" w:rsidRDefault="00000000" w:rsidRPr="00000000" w14:paraId="0000001C">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 Грантоотримувач планує та організовує роботу, пов’язану з реалізацією Проєкту, згідно з етапами, відображеними у Календарному плані </w:t>
      </w:r>
      <w:r w:rsidDel="00000000" w:rsidR="00000000" w:rsidRPr="00000000">
        <w:rPr>
          <w:rFonts w:ascii="Times New Roman" w:cs="Times New Roman" w:eastAsia="Times New Roman" w:hAnsi="Times New Roman"/>
          <w:sz w:val="28"/>
          <w:szCs w:val="28"/>
          <w:rtl w:val="0"/>
        </w:rPr>
        <w:t xml:space="preserve">виконання наукового дослідження (розробки) на 20__ рік (далі – </w:t>
      </w:r>
      <w:r w:rsidDel="00000000" w:rsidR="00000000" w:rsidRPr="00000000">
        <w:rPr>
          <w:rFonts w:ascii="Times New Roman" w:cs="Times New Roman" w:eastAsia="Times New Roman" w:hAnsi="Times New Roman"/>
          <w:b w:val="1"/>
          <w:sz w:val="28"/>
          <w:szCs w:val="28"/>
          <w:rtl w:val="0"/>
        </w:rPr>
        <w:t xml:space="preserve">Календарний план</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(додаток 2 до цього Договору).</w:t>
      </w:r>
    </w:p>
    <w:p w:rsidR="00000000" w:rsidDel="00000000" w:rsidP="00000000" w:rsidRDefault="00000000" w:rsidRPr="00000000" w14:paraId="0000001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Усі витрати за кожним етапом реалізації Проєкту мають бути здійснені до завершення відповідного етапу реалізації Проєкту.</w:t>
      </w:r>
    </w:p>
    <w:p w:rsidR="00000000" w:rsidDel="00000000" w:rsidP="00000000" w:rsidRDefault="00000000" w:rsidRPr="00000000" w14:paraId="0000002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2.2. Для підтвердження виконання етапу реалізації Проєкту Грантоотримувач надає Грантонадавачеві </w:t>
      </w:r>
      <w:r w:rsidDel="00000000" w:rsidR="00000000" w:rsidRPr="00000000">
        <w:rPr>
          <w:rFonts w:ascii="Times New Roman" w:cs="Times New Roman" w:eastAsia="Times New Roman" w:hAnsi="Times New Roman"/>
          <w:sz w:val="28"/>
          <w:szCs w:val="28"/>
          <w:rtl w:val="0"/>
        </w:rPr>
        <w:t xml:space="preserve">документи, передбачені пунктом 7.5. розділу VII</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цього</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Договору.</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Рішення наукової ради Грантонадавача про схвалення наукового звіту про проміжні результати реалізації Проєкту і фінансового звіту про використання бюджетних коштів за етап приймається впродовж 14 календарних днів з дати завершення етапу виконання Проєкту та має містити інформацію про відповідність (невідповідність) виконаного етапу Проєкту Технічному завданню (додаток 1), Календарному плану (додаток 2) та Кошторису витрат Проєкту (додаток 3) та про продовження або припинення надання грантової підтримки Проєкту. Зазначене рішення наукової ради Грантонадавача</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є підставою для підписання Акту про виконання проміжного етапу Проєкту.</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2.3. </w:t>
      </w:r>
      <w:r w:rsidDel="00000000" w:rsidR="00000000" w:rsidRPr="00000000">
        <w:rPr>
          <w:rFonts w:ascii="Times New Roman" w:cs="Times New Roman" w:eastAsia="Times New Roman" w:hAnsi="Times New Roman"/>
          <w:sz w:val="28"/>
          <w:szCs w:val="28"/>
          <w:rtl w:val="0"/>
        </w:rPr>
        <w:t xml:space="preserve">Для підтвердження реалізації Проєкту в цілому Грантоотримувач надає Грантонадавачеві документи, передбачені пунктом 7.6. розділу VII</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цього</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Договору.</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Рішення наукової ради Грантонадавача про схвалення заключного звіту про реалізацію Проєкту, звіту про використання бюджетних коштів у рамках реалізації Проєкту, фінансового звіту про використання бюджетних коштів за етап приймається </w:t>
      </w:r>
      <w:r w:rsidDel="00000000" w:rsidR="00000000" w:rsidRPr="00000000">
        <w:rPr>
          <w:rFonts w:ascii="Times New Roman" w:cs="Times New Roman" w:eastAsia="Times New Roman" w:hAnsi="Times New Roman"/>
          <w:color w:val="000000"/>
          <w:sz w:val="28"/>
          <w:szCs w:val="28"/>
          <w:rtl w:val="0"/>
        </w:rPr>
        <w:t xml:space="preserve">впродовж 14 календарних днів з дати завершення останнього етапу виконання Проєкту</w:t>
      </w:r>
      <w:r w:rsidDel="00000000" w:rsidR="00000000" w:rsidRPr="00000000">
        <w:rPr>
          <w:rFonts w:ascii="Times New Roman" w:cs="Times New Roman" w:eastAsia="Times New Roman" w:hAnsi="Times New Roman"/>
          <w:sz w:val="28"/>
          <w:szCs w:val="28"/>
          <w:rtl w:val="0"/>
        </w:rPr>
        <w:t xml:space="preserve"> та має містити інформацію про відповідність (невідповідність) виконаного Проєкту Технічному завданню (додаток 1), Календарному плану (додаток 2) та Кошторису витрат Проєкту (додаток 3). Зазначене рішення наукової ради Грантонадавача</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є підставою для підписання Акту про виконання Проєкту.</w:t>
      </w:r>
    </w:p>
    <w:p w:rsidR="00000000" w:rsidDel="00000000" w:rsidP="00000000" w:rsidRDefault="00000000" w:rsidRPr="00000000" w14:paraId="0000002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9">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III. ОБСЯГ ТА ПОРЯДОК ФІНАНСУВАННЯ ПРОЄКТУ</w:t>
      </w:r>
    </w:p>
    <w:p w:rsidR="00000000" w:rsidDel="00000000" w:rsidP="00000000" w:rsidRDefault="00000000" w:rsidRPr="00000000" w14:paraId="0000002A">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3.1. Обсяг фінансування Проєкту у 20</w:t>
      </w:r>
      <w:r w:rsidDel="00000000" w:rsidR="00000000" w:rsidRPr="00000000">
        <w:rPr>
          <w:rFonts w:ascii="Times New Roman" w:cs="Times New Roman" w:eastAsia="Times New Roman" w:hAnsi="Times New Roman"/>
          <w:sz w:val="28"/>
          <w:szCs w:val="28"/>
          <w:rtl w:val="0"/>
        </w:rPr>
        <w:t xml:space="preserve">__</w:t>
      </w:r>
      <w:r w:rsidDel="00000000" w:rsidR="00000000" w:rsidRPr="00000000">
        <w:rPr>
          <w:rFonts w:ascii="Times New Roman" w:cs="Times New Roman" w:eastAsia="Times New Roman" w:hAnsi="Times New Roman"/>
          <w:color w:val="000000"/>
          <w:sz w:val="28"/>
          <w:szCs w:val="28"/>
          <w:rtl w:val="0"/>
        </w:rPr>
        <w:t xml:space="preserve"> році становить ________________________ _______________________________ (сума цифрами та прописом) грн., без ПДВ.</w:t>
      </w: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 Фінансування Проєкту у 20</w:t>
      </w:r>
      <w:r w:rsidDel="00000000" w:rsidR="00000000" w:rsidRPr="00000000">
        <w:rPr>
          <w:rFonts w:ascii="Times New Roman" w:cs="Times New Roman" w:eastAsia="Times New Roman" w:hAnsi="Times New Roman"/>
          <w:sz w:val="28"/>
          <w:szCs w:val="28"/>
          <w:rtl w:val="0"/>
        </w:rPr>
        <w:t xml:space="preserve">__</w:t>
      </w:r>
      <w:r w:rsidDel="00000000" w:rsidR="00000000" w:rsidRPr="00000000">
        <w:rPr>
          <w:rFonts w:ascii="Times New Roman" w:cs="Times New Roman" w:eastAsia="Times New Roman" w:hAnsi="Times New Roman"/>
          <w:color w:val="000000"/>
          <w:sz w:val="28"/>
          <w:szCs w:val="28"/>
          <w:rtl w:val="0"/>
        </w:rPr>
        <w:t xml:space="preserve"> році здійснюється шляхом поетапного перерахування Грантонадавачем коштів Грантоотримувачу відповідно до цього Договору, Календарного плану та Графіку фінансування </w:t>
      </w:r>
      <w:r w:rsidDel="00000000" w:rsidR="00000000" w:rsidRPr="00000000">
        <w:rPr>
          <w:rFonts w:ascii="Times New Roman" w:cs="Times New Roman" w:eastAsia="Times New Roman" w:hAnsi="Times New Roman"/>
          <w:sz w:val="28"/>
          <w:szCs w:val="28"/>
          <w:rtl w:val="0"/>
        </w:rPr>
        <w:t xml:space="preserve">проекту з виконання наукового дослідження і розробки у 20__ році </w:t>
      </w:r>
      <w:r w:rsidDel="00000000" w:rsidR="00000000" w:rsidRPr="00000000">
        <w:rPr>
          <w:rFonts w:ascii="Times New Roman" w:cs="Times New Roman" w:eastAsia="Times New Roman" w:hAnsi="Times New Roman"/>
          <w:color w:val="000000"/>
          <w:sz w:val="28"/>
          <w:szCs w:val="28"/>
          <w:rtl w:val="0"/>
        </w:rPr>
        <w:t xml:space="preserve">(далі – </w:t>
      </w:r>
      <w:r w:rsidDel="00000000" w:rsidR="00000000" w:rsidRPr="00000000">
        <w:rPr>
          <w:rFonts w:ascii="Times New Roman" w:cs="Times New Roman" w:eastAsia="Times New Roman" w:hAnsi="Times New Roman"/>
          <w:b w:val="1"/>
          <w:color w:val="000000"/>
          <w:sz w:val="28"/>
          <w:szCs w:val="28"/>
          <w:rtl w:val="0"/>
        </w:rPr>
        <w:t xml:space="preserve">Графік фінансування Проєкту</w:t>
      </w:r>
      <w:r w:rsidDel="00000000" w:rsidR="00000000" w:rsidRPr="00000000">
        <w:rPr>
          <w:rFonts w:ascii="Times New Roman" w:cs="Times New Roman" w:eastAsia="Times New Roman" w:hAnsi="Times New Roman"/>
          <w:color w:val="000000"/>
          <w:sz w:val="28"/>
          <w:szCs w:val="28"/>
          <w:rtl w:val="0"/>
        </w:rPr>
        <w:t xml:space="preserve">) (додаток 4 до цього Договору), в межах фактично отриманого Грантонадавачем фінансування.</w:t>
      </w:r>
    </w:p>
    <w:p w:rsidR="00000000" w:rsidDel="00000000" w:rsidP="00000000" w:rsidRDefault="00000000" w:rsidRPr="00000000" w14:paraId="0000002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Невикористані суми коштів протягом відповідного етапу виконання Проєкту підлягають поверненню на реєстраційний рахунок Грантонадавача протягом п’яти робочих днів після завершення етапу виконання Проєкту.</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 Джерело фінансування Проєкту – Державний бюджет, КПКВК </w:t>
      </w:r>
      <w:r w:rsidDel="00000000" w:rsidR="00000000" w:rsidRPr="00000000">
        <w:rPr>
          <w:rFonts w:ascii="Times New Roman" w:cs="Times New Roman" w:eastAsia="Times New Roman" w:hAnsi="Times New Roman"/>
          <w:sz w:val="28"/>
          <w:szCs w:val="28"/>
          <w:rtl w:val="0"/>
        </w:rPr>
        <w:t xml:space="preserve">__________</w:t>
      </w:r>
      <w:r w:rsidDel="00000000" w:rsidR="00000000" w:rsidRPr="00000000">
        <w:rPr>
          <w:rFonts w:ascii="Times New Roman" w:cs="Times New Roman" w:eastAsia="Times New Roman" w:hAnsi="Times New Roman"/>
          <w:color w:val="000000"/>
          <w:sz w:val="28"/>
          <w:szCs w:val="28"/>
          <w:rtl w:val="0"/>
        </w:rPr>
        <w:t xml:space="preserve">, КЕКВ </w:t>
      </w:r>
      <w:r w:rsidDel="00000000" w:rsidR="00000000" w:rsidRPr="00000000">
        <w:rPr>
          <w:rFonts w:ascii="Times New Roman" w:cs="Times New Roman" w:eastAsia="Times New Roman" w:hAnsi="Times New Roman"/>
          <w:sz w:val="28"/>
          <w:szCs w:val="28"/>
          <w:rtl w:val="0"/>
        </w:rPr>
        <w:t xml:space="preserve">_____</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3.4. Фінансування кожного етапу</w:t>
      </w:r>
      <w:r w:rsidDel="00000000" w:rsidR="00000000" w:rsidRPr="00000000">
        <w:rPr>
          <w:rFonts w:ascii="Times New Roman" w:cs="Times New Roman" w:eastAsia="Times New Roman" w:hAnsi="Times New Roman"/>
          <w:sz w:val="28"/>
          <w:szCs w:val="28"/>
          <w:rtl w:val="0"/>
        </w:rPr>
        <w:t xml:space="preserve"> виконання Проєкту здійснюється </w:t>
      </w:r>
      <w:r w:rsidDel="00000000" w:rsidR="00000000" w:rsidRPr="00000000">
        <w:rPr>
          <w:rFonts w:ascii="Times New Roman" w:cs="Times New Roman" w:eastAsia="Times New Roman" w:hAnsi="Times New Roman"/>
          <w:color w:val="000000"/>
          <w:sz w:val="28"/>
          <w:szCs w:val="28"/>
          <w:rtl w:val="0"/>
        </w:rPr>
        <w:t xml:space="preserve">Грантонадавачем після ухвалення науковою радою Грантонадавача рішення про продовження надання грантової підтримки.</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 Перерахування коштів здійснюється Грантонадавачем із свого реєстраційного рахунка на рахунок Грантоотримувача в безготівковій формі в національній валюті України.</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3.6. У випадку зменшення обсягів бюджетних призначень та бюджетних асигнувань Грантонадавача обсяг фінансування Проєкту у поточному році зменшується. У такому разі вносяться уточнення до Технічного завдання, Календарного плану, Кошторису витрат Проєкту та Графіку фінансування Проєкту, шляхом укладання додаткової угоди до цього Договору.</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випадку затримки бюджетного фінансування Грантонадавача, вносяться уточнення до Технічного завдання, Календарного плану, Кошторису витрат Проєкту та Графіку фінансування Проєкту шляхом укладання додаткової угоди до цього Договору.</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випадку припинення бюджетних асигнувань Грантонадавача Сторони укладають додаткову угоду до цього Договору з метою його закриття в межах фактичного фінансування Проєкту.</w:t>
      </w:r>
    </w:p>
    <w:p w:rsidR="00000000" w:rsidDel="00000000" w:rsidP="00000000" w:rsidRDefault="00000000" w:rsidRPr="00000000" w14:paraId="0000003C">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Грантонадавач звільняється від відповідальності за прострочення оплати за Договором, якщо таке прострочення сталось виключно через несвоєчасне надходження коштів з відповідного бюджету та (або) тимчасового не проведення платежів органами Казначейства за платіжними дорученнями Грантонадавача.</w:t>
      </w:r>
    </w:p>
    <w:p w:rsidR="00000000" w:rsidDel="00000000" w:rsidP="00000000" w:rsidRDefault="00000000" w:rsidRPr="00000000" w14:paraId="0000003E">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F">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IV. ПРАВА ТА ОБОВ'ЯЗКИ СТОРІН</w:t>
      </w:r>
    </w:p>
    <w:p w:rsidR="00000000" w:rsidDel="00000000" w:rsidP="00000000" w:rsidRDefault="00000000" w:rsidRPr="00000000" w14:paraId="0000004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 Грантоотримувач має право:</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на фінансування Проєкту в обсязі, визначеному в цьому Договорі;</w:t>
      </w:r>
    </w:p>
    <w:p w:rsidR="00000000" w:rsidDel="00000000" w:rsidP="00000000" w:rsidRDefault="00000000" w:rsidRPr="00000000" w14:paraId="0000004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ініціювати переговори щодо припинення дії Договору у випадку неможливості його подальшого виконання з обґрунтованих причин;</w:t>
      </w:r>
    </w:p>
    <w:p w:rsidR="00000000" w:rsidDel="00000000" w:rsidP="00000000" w:rsidRDefault="00000000" w:rsidRPr="00000000" w14:paraId="0000004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здійснювати перерозподіл коштів між статтями витрат, окрім статті витрат «Оплата праці» та статті </w:t>
      </w:r>
      <w:r w:rsidDel="00000000" w:rsidR="00000000" w:rsidRPr="00000000">
        <w:rPr>
          <w:rFonts w:ascii="Times New Roman" w:cs="Times New Roman" w:eastAsia="Times New Roman" w:hAnsi="Times New Roman"/>
          <w:sz w:val="28"/>
          <w:szCs w:val="28"/>
          <w:rtl w:val="0"/>
        </w:rPr>
        <w:t xml:space="preserve">витрат «Нарахування на оплату праці»</w:t>
      </w:r>
      <w:r w:rsidDel="00000000" w:rsidR="00000000" w:rsidRPr="00000000">
        <w:rPr>
          <w:rFonts w:ascii="Times New Roman" w:cs="Times New Roman" w:eastAsia="Times New Roman" w:hAnsi="Times New Roman"/>
          <w:color w:val="000000"/>
          <w:sz w:val="28"/>
          <w:szCs w:val="28"/>
          <w:rtl w:val="0"/>
        </w:rPr>
        <w:t xml:space="preserve">, у межах погодженого Кошторису витрат Проєкту у випадку, якщо сума коштів, які планується перерозподілити, не перевищує 10 000 (десять тисяч) гривень в межах етапу виконання Проєкту.</w:t>
      </w:r>
    </w:p>
    <w:p w:rsidR="00000000" w:rsidDel="00000000" w:rsidP="00000000" w:rsidRDefault="00000000" w:rsidRPr="00000000" w14:paraId="00000046">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Якщо сума коштів, які планується перерозподілити, перевищує 10 000 (десять тисяч) гривень в межах етапу виконання Проєкту, то такий перерозподіл коштів між статтями витрат у межах погодженого Кошторису витрат Проєкту можливий лише з письмовим погодженням наукової ради Грантонадавача.</w:t>
      </w:r>
    </w:p>
    <w:p w:rsidR="00000000" w:rsidDel="00000000" w:rsidP="00000000" w:rsidRDefault="00000000" w:rsidRPr="00000000" w14:paraId="00000048">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 Грантоотримувач зобов’язується:</w:t>
      </w:r>
    </w:p>
    <w:p w:rsidR="00000000" w:rsidDel="00000000" w:rsidP="00000000" w:rsidRDefault="00000000" w:rsidRPr="00000000" w14:paraId="0000004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реалізувати Проєкт</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відповідно до Технічного завдання, Календарного плану та погодженого з Грантонадавачем Кошторису витрат Проєкту;</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 використовувати грант за цільовим призначенням</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не використовувати зекономлені кошти, виділені за цим Договором, на інші проєкти та іншу тематику та повернути зекономлені кошти, виділені за цим Договором, на реєстраційний рахунок Грантонадавача;</w:t>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 надавати Грантонадавачеві звіти, документи та матеріали, відповідно до цього Договору;</w:t>
      </w: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5) надавати інформацію та документи, які підтверджують фінансування Проєкту з інших джерел, у тому числі й у разі надання Грантонадавачем гранту на умовах співфінансування;</w:t>
      </w: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якщо реалізацію Проєкту внаслідок об’єктивних обставин буде припинено чи не завершено протягом дії цього Договору, у триденний строк повідомити про такі обставини Грантонадавача. У строк, що не перевищує 10 календарних днів з моменту настання таких обставин, документально підтвердити всі витрати, здійснені за рахунок гранту, та повернути Грантонадавачеві невикористану частину гранту у встановленому законодавством порядку;</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7) повернути Грантонадавачеві суму, яка використана не за цільовим призначенням, у разі встановлення факту нецільового використання </w:t>
      </w:r>
      <w:r w:rsidDel="00000000" w:rsidR="00000000" w:rsidRPr="00000000">
        <w:rPr>
          <w:rFonts w:ascii="Times New Roman" w:cs="Times New Roman" w:eastAsia="Times New Roman" w:hAnsi="Times New Roman"/>
          <w:sz w:val="28"/>
          <w:szCs w:val="28"/>
          <w:rtl w:val="0"/>
        </w:rPr>
        <w:t xml:space="preserve">гранту в рамках реалізації </w:t>
      </w:r>
      <w:r w:rsidDel="00000000" w:rsidR="00000000" w:rsidRPr="00000000">
        <w:rPr>
          <w:rFonts w:ascii="Times New Roman" w:cs="Times New Roman" w:eastAsia="Times New Roman" w:hAnsi="Times New Roman"/>
          <w:color w:val="000000"/>
          <w:sz w:val="28"/>
          <w:szCs w:val="28"/>
          <w:rtl w:val="0"/>
        </w:rPr>
        <w:t xml:space="preserve">Проєкту;</w:t>
      </w: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 не залучати субвиконавців, інформація про яких не зазначена у заявці на одержання грантової підтримки та Календарному плані, без погодження з науковою радою Грантонадавача, після чого укласти додаткову угоду до цього Договору з Грантонадавачем;</w:t>
      </w: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 не здійснювати збільшення розміру статті витрат «Оплата праці» після підписання цього Договору;</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10) здійснити державну реєстрацію науково-дослідної роботи (в тому числі за етапами виконання Проєкту) та надати Грантонадавачу примірники реєстраційної, облікової та інформаційної карток в порядку, встановленому законодавством;</w:t>
      </w: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 забезпечити наявність посилання на підтримку Проєкту Грантонадавачем у публікаціях, офіційних повідомленнях, в інформації для ЗМІ, у соціальних мережах та у інших відкритих джерелах, а також під час виступів на наукових заходах. Опубліковані результати досліджень (наукові публікації, тези доповідей), виконаних у рамках цього Договору, обов’язково повинні містити посилання на інформацію про підтримку Грантонадавача із зазначенням номеру Проєкту;</w:t>
      </w:r>
    </w:p>
    <w:p w:rsidR="00000000" w:rsidDel="00000000" w:rsidP="00000000" w:rsidRDefault="00000000" w:rsidRPr="00000000" w14:paraId="0000005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забезпечити </w:t>
      </w:r>
      <w:r w:rsidDel="00000000" w:rsidR="00000000" w:rsidRPr="00000000">
        <w:rPr>
          <w:rFonts w:ascii="Times New Roman" w:cs="Times New Roman" w:eastAsia="Times New Roman" w:hAnsi="Times New Roman"/>
          <w:sz w:val="28"/>
          <w:szCs w:val="28"/>
          <w:rtl w:val="0"/>
        </w:rPr>
        <w:t xml:space="preserve">після завершення реалізації Проєкту </w:t>
      </w:r>
      <w:r w:rsidDel="00000000" w:rsidR="00000000" w:rsidRPr="00000000">
        <w:rPr>
          <w:rFonts w:ascii="Times New Roman" w:cs="Times New Roman" w:eastAsia="Times New Roman" w:hAnsi="Times New Roman"/>
          <w:color w:val="000000"/>
          <w:sz w:val="28"/>
          <w:szCs w:val="28"/>
          <w:rtl w:val="0"/>
        </w:rPr>
        <w:t xml:space="preserve">від</w:t>
      </w:r>
      <w:r w:rsidDel="00000000" w:rsidR="00000000" w:rsidRPr="00000000">
        <w:rPr>
          <w:rFonts w:ascii="Times New Roman" w:cs="Times New Roman" w:eastAsia="Times New Roman" w:hAnsi="Times New Roman"/>
          <w:sz w:val="28"/>
          <w:szCs w:val="28"/>
          <w:rtl w:val="0"/>
        </w:rPr>
        <w:t xml:space="preserve">повідно до законодавства України подальше колективне використання обладнання та устаткування, придбаного за рахунок гранту, вартість закупівлі якого перевищує 10 млн грн</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5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повернути кошти гранту в повному обсязі відповідно до перерахованих коштів, у разі встановлення факту одночасного фінансування Проєкту за рахунок бюджетних коштів, а також у разі, коли Проєкт фінансувався за рахунок бюджетних коштів за результатами інших конкурсів, в тому числі, які проводилися МОН чи іншими суб’єктами;</w:t>
      </w:r>
    </w:p>
    <w:p w:rsidR="00000000" w:rsidDel="00000000" w:rsidP="00000000" w:rsidRDefault="00000000" w:rsidRPr="00000000" w14:paraId="0000005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color w:val="000000"/>
          <w:sz w:val="28"/>
          <w:szCs w:val="28"/>
          <w:rtl w:val="0"/>
        </w:rPr>
        <w:t xml:space="preserve">) використовувати обладнання та устаткування, придбане за рахунок гранту, з метою реалізації Проєкту в повному обсязі та для виконання завдань за Проєктом;</w:t>
      </w:r>
    </w:p>
    <w:p w:rsidR="00000000" w:rsidDel="00000000" w:rsidP="00000000" w:rsidRDefault="00000000" w:rsidRPr="00000000" w14:paraId="0000005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color w:val="000000"/>
          <w:sz w:val="28"/>
          <w:szCs w:val="28"/>
          <w:rtl w:val="0"/>
        </w:rPr>
        <w:t xml:space="preserve">) забезпечити виконання Проєкту в повному обсязі, з цією метою, здійснювати усі залежні від Грантоотримувача заходи/дії, спрямовані на реалізацію Проєкту в повному обсязі, включаючи, але не обмежуючись: забезпеч</w:t>
      </w:r>
      <w:r w:rsidDel="00000000" w:rsidR="00000000" w:rsidRPr="00000000">
        <w:rPr>
          <w:rFonts w:ascii="Times New Roman" w:cs="Times New Roman" w:eastAsia="Times New Roman" w:hAnsi="Times New Roman"/>
          <w:sz w:val="28"/>
          <w:szCs w:val="28"/>
          <w:rtl w:val="0"/>
        </w:rPr>
        <w:t xml:space="preserve">ити своєч</w:t>
      </w:r>
      <w:r w:rsidDel="00000000" w:rsidR="00000000" w:rsidRPr="00000000">
        <w:rPr>
          <w:rFonts w:ascii="Times New Roman" w:cs="Times New Roman" w:eastAsia="Times New Roman" w:hAnsi="Times New Roman"/>
          <w:color w:val="000000"/>
          <w:sz w:val="28"/>
          <w:szCs w:val="28"/>
          <w:rtl w:val="0"/>
        </w:rPr>
        <w:t xml:space="preserve">асну (до завершення реалізації відповідного проміжного етапу Проєкту) закупівлю матеріалів, обладнання</w:t>
      </w:r>
      <w:r w:rsidDel="00000000" w:rsidR="00000000" w:rsidRPr="00000000">
        <w:rPr>
          <w:rFonts w:ascii="Times New Roman" w:cs="Times New Roman" w:eastAsia="Times New Roman" w:hAnsi="Times New Roman"/>
          <w:sz w:val="28"/>
          <w:szCs w:val="28"/>
          <w:rtl w:val="0"/>
        </w:rPr>
        <w:t xml:space="preserve"> та устаткування тощо</w:t>
      </w:r>
      <w:r w:rsidDel="00000000" w:rsidR="00000000" w:rsidRPr="00000000">
        <w:rPr>
          <w:rFonts w:ascii="Times New Roman" w:cs="Times New Roman" w:eastAsia="Times New Roman" w:hAnsi="Times New Roman"/>
          <w:color w:val="000000"/>
          <w:sz w:val="28"/>
          <w:szCs w:val="28"/>
          <w:rtl w:val="0"/>
        </w:rPr>
        <w:t xml:space="preserve"> за Проєктом, забезпечувати використання обладнання та устаткування, придбаного за рахунок гранту, для виконання завдань за Проєктом, забезпечити контроль за повнотою та вчасністю виконання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виконавцями Проєкту та (у разі залучення) субвиконавцем/ями завдань за Проєктом, передбачених Технічним завданням та Календарним планом.</w:t>
      </w:r>
    </w:p>
    <w:p w:rsidR="00000000" w:rsidDel="00000000" w:rsidP="00000000" w:rsidRDefault="00000000" w:rsidRPr="00000000" w14:paraId="0000005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 Грантонадавач має право:</w:t>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 вимагати від Грантоотримувача документи, інформацію та пояснення</w:t>
      </w:r>
      <w:r w:rsidDel="00000000" w:rsidR="00000000" w:rsidRPr="00000000">
        <w:rPr>
          <w:rFonts w:ascii="Times New Roman" w:cs="Times New Roman" w:eastAsia="Times New Roman" w:hAnsi="Times New Roman"/>
          <w:color w:val="0070c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щодо його дій, пов’язаних із виконанням цього Договору, використанням бюджетних коштів та реалізацією Проєкту, ознайомлюватися з відповідною первинною документацією;</w:t>
      </w:r>
      <w:r w:rsidDel="00000000" w:rsidR="00000000" w:rsidRPr="00000000">
        <w:rPr>
          <w:rtl w:val="0"/>
        </w:rPr>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 у разі встановлення невиконання Грантоотримувачем умов цього Договору достроково розірвати його, повідомивши про це Грантоотримувача у строк не </w:t>
      </w:r>
      <w:r w:rsidDel="00000000" w:rsidR="00000000" w:rsidRPr="00000000">
        <w:rPr>
          <w:rFonts w:ascii="Times New Roman" w:cs="Times New Roman" w:eastAsia="Times New Roman" w:hAnsi="Times New Roman"/>
          <w:sz w:val="28"/>
          <w:szCs w:val="28"/>
          <w:rtl w:val="0"/>
        </w:rPr>
        <w:t xml:space="preserve">більше</w:t>
      </w:r>
      <w:r w:rsidDel="00000000" w:rsidR="00000000" w:rsidRPr="00000000">
        <w:rPr>
          <w:rFonts w:ascii="Times New Roman" w:cs="Times New Roman" w:eastAsia="Times New Roman" w:hAnsi="Times New Roman"/>
          <w:color w:val="000000"/>
          <w:sz w:val="28"/>
          <w:szCs w:val="28"/>
          <w:rtl w:val="0"/>
        </w:rPr>
        <w:t xml:space="preserve"> ніж </w:t>
      </w:r>
      <w:r w:rsidDel="00000000" w:rsidR="00000000" w:rsidRPr="00000000">
        <w:rPr>
          <w:rFonts w:ascii="Times New Roman" w:cs="Times New Roman" w:eastAsia="Times New Roman" w:hAnsi="Times New Roman"/>
          <w:color w:val="000000"/>
          <w:sz w:val="28"/>
          <w:szCs w:val="28"/>
          <w:rtl w:val="0"/>
        </w:rPr>
        <w:t xml:space="preserve">10 робочих днів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після ухвалення науковою радою Грантонадавача відповідного рішення</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 припиняти або продовжувати надання грантової підтримки Проєкту на підставі рішення наукової ради Грантонадавача;</w:t>
      </w: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використовувати в інформаційних цілях документи та відомості, отримані в процесі реалізації Проєкту, за умови, що таке використання не порушує права інтелектуальної власності Грантоотримувача (у т.ч. розміщувати на офіційному веб-сайті Грантонадавача звітну інформацію, вносити відповідну інформацію до бази даних наукових досліджень і розробок).</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 Грантонадавач зобов’язується:</w:t>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 перераховувати кошти на рахунки Грантоотримувача відповідно до умов цього Договору, Календарного плану,  в межах фактично отриманого Грантонадавачем фінансування;</w:t>
      </w: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 контролювати виконання Грантоотримувачем умов цього Договору, включно із дотриманням строків виконання Проєкту</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4.5. Грантоотримувач та Грантонадавач зобов’язані дотримуватися порядку обліку, зберігання і використання  документів та інших матеріальних носіїв, що містять інформацію з обмеженим доступом, зібрану під час реалізації Проєкту.</w:t>
      </w:r>
    </w:p>
    <w:p w:rsidR="00000000" w:rsidDel="00000000" w:rsidP="00000000" w:rsidRDefault="00000000" w:rsidRPr="00000000" w14:paraId="00000067">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V. ВІДПОВІДАЛЬНІСТЬ СТОРІН</w:t>
      </w:r>
    </w:p>
    <w:p w:rsidR="00000000" w:rsidDel="00000000" w:rsidP="00000000" w:rsidRDefault="00000000" w:rsidRPr="00000000" w14:paraId="00000069">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 Сторони відповідають за своїми зобов’язаннями в межах, визначених чинним законодавством України.</w:t>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 Грантонадавач не несе відповідальність за:</w:t>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завдані Грантоотримувачем збитки, спричинені третім особам, а також за будь-яку шкоду, завдану співробітникам (виконавцям, співвиконавцям Проєкту) або майну Грантоотримувача;</w:t>
      </w:r>
      <w:r w:rsidDel="00000000" w:rsidR="00000000" w:rsidRPr="00000000">
        <w:rPr>
          <w:rtl w:val="0"/>
        </w:rPr>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порушення Грантоотримувачем вимог законодавства у сфері інтелектуальної власності</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випадку, якщо до Грантонадавача будуть пред’явлені претензії або позовні вимоги третіх осіб щодо порушення їхніх прав Грантоотримувачем, Грантоотримувач зобов’язаний власними силами та за власний рахунок вирішувати всі питання щодо врегулювання претензій та позовних вимог таких осіб.</w:t>
      </w:r>
    </w:p>
    <w:p w:rsidR="00000000" w:rsidDel="00000000" w:rsidP="00000000" w:rsidRDefault="00000000" w:rsidRPr="00000000" w14:paraId="0000007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 Грантоотримувач несе повну відповідальність згідно із законодавством за дотримання вимог чинного законодавства під час складання Кошторису витрат Проєкту із необхідними розрахунками та обґрунтуваннями, за цільове, ефективне та раціональне використання бюджетних коштів та здійснення фактичних витрат за статтями Кошторису витрат Проєкту під час реалізації Проєкту, за достовірність інформації у звітних та інших документах, передбачених цим Договором.</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5.4. За умов нецільового або неефективного використання гранту та/або неналежного виконання Договору, зокрема, недотримання Календарного плану, наукова рада Грантонадавача приймає рішення щодо припинення надання грантової підтримки Проєкту. У разі встановлення факту нецільового використання гранту, сума коштів, використаних Грантоотримувачем не за цільовим призначенням, повертається Грантонадавачеві, у встановленому законодавством порядку.</w:t>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 умов нецільового використання гранту Грантоотримувачем та ухвалення </w:t>
      </w:r>
      <w:r w:rsidDel="00000000" w:rsidR="00000000" w:rsidRPr="00000000">
        <w:rPr>
          <w:rFonts w:ascii="Times New Roman" w:cs="Times New Roman" w:eastAsia="Times New Roman" w:hAnsi="Times New Roman"/>
          <w:sz w:val="28"/>
          <w:szCs w:val="28"/>
          <w:rtl w:val="0"/>
        </w:rPr>
        <w:t xml:space="preserve">н</w:t>
      </w:r>
      <w:r w:rsidDel="00000000" w:rsidR="00000000" w:rsidRPr="00000000">
        <w:rPr>
          <w:rFonts w:ascii="Times New Roman" w:cs="Times New Roman" w:eastAsia="Times New Roman" w:hAnsi="Times New Roman"/>
          <w:color w:val="000000"/>
          <w:sz w:val="28"/>
          <w:szCs w:val="28"/>
          <w:rtl w:val="0"/>
        </w:rPr>
        <w:t xml:space="preserve">ауковою радою </w:t>
      </w:r>
      <w:r w:rsidDel="00000000" w:rsidR="00000000" w:rsidRPr="00000000">
        <w:rPr>
          <w:rFonts w:ascii="Times New Roman" w:cs="Times New Roman" w:eastAsia="Times New Roman" w:hAnsi="Times New Roman"/>
          <w:sz w:val="28"/>
          <w:szCs w:val="28"/>
          <w:rtl w:val="0"/>
        </w:rPr>
        <w:t xml:space="preserve">Грантонадавача рішення про припинення надання грантової підтримки Проєкту, наукова рада Грантонадавача також може ухвалити рішення про заборону участі наукового керівника Проєкту в конкурсах, що проводяться Грантонадавачем упродовж наступних трьох років.</w:t>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У разі виявлення порушення умов цього Договору, наукова рада Грантонадавача приймає рішення про припинення надання грантової підтримки. </w:t>
      </w:r>
      <w:r w:rsidDel="00000000" w:rsidR="00000000" w:rsidRPr="00000000">
        <w:rPr>
          <w:rFonts w:ascii="Times New Roman" w:cs="Times New Roman" w:eastAsia="Times New Roman" w:hAnsi="Times New Roman"/>
          <w:sz w:val="28"/>
          <w:szCs w:val="28"/>
          <w:rtl w:val="0"/>
        </w:rPr>
        <w:t xml:space="preserve">У разі встановлення факту нецільового використання бюджетних коштів в рамках реалізації Проєкту наукова рада Грантонадавача приймає рішення про повернення Грантоотримувачем у встановленому законодавством України порядку коштів, які використані не за цільовим призначенням (із зазначенням строку повернення)</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 У разі одночасного фінансування Проєкту за рахунок бюджетних коштів, а також у разі, коли Проєкт фінансувався за рахунок бюджетних коштів за результатами інших конкурсів, в тому числі, які проводилися МОН чи іншими суб’єктами, наукова рада Грантонадавача приймає рішення про припинення надання грантової підтримки та повернення Грантоотримувачем коштів гранту в повному обсязі відповідно до перерахованих Грантонадавачем коштів із зазначенням строку їх повернення.</w:t>
      </w:r>
    </w:p>
    <w:p w:rsidR="00000000" w:rsidDel="00000000" w:rsidP="00000000" w:rsidRDefault="00000000" w:rsidRPr="00000000" w14:paraId="0000007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 У разі подання Грантоотримувачем/науковим керівником Проєкту недостовірних відомостей у документах, які подаються Грантоотримувачем/науковим керівником Проєкту для укладання цього Договору, наукова рада Грантонадавача має право прийняти рішення про припинення надання грантової підтримки.</w:t>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 У разі неналежного виконання та/або невиконання умов цього Договору, зокрема Календарного плану наукова рада Грантонадавача має право прийняти рішення про неможливість участі наукового керівника та/або виконавців Проєкту, та/або Грантоотримувача у конкурсах, які проводяться Грантонадавачем, протягом наступних трьох років після прийняття такого рішення.</w:t>
      </w:r>
    </w:p>
    <w:p w:rsidR="00000000" w:rsidDel="00000000" w:rsidP="00000000" w:rsidRDefault="00000000" w:rsidRPr="00000000" w14:paraId="0000007F">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0">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 ПРАВА НА РЕЗУЛЬТАТИ РЕАЛІЗОВАНОГО ПРОЄКТУ</w:t>
      </w:r>
    </w:p>
    <w:p w:rsidR="00000000" w:rsidDel="00000000" w:rsidP="00000000" w:rsidRDefault="00000000" w:rsidRPr="00000000" w14:paraId="00000081">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Майнові права інтелектуальної власності, створеної під час проведення досліджень і розробок за рахунок грантової підтримки, належать Грантоотримувачу, крім випадків, передбачених частиною другою статті 11 Закону України «Про державне регулювання діяльності у сфері трансферу технологій».</w:t>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Авторські права учасників Проєкту, підтримуваного Грантонадавачем, реалізуються відповідно до законодавства.</w:t>
      </w:r>
    </w:p>
    <w:p w:rsidR="00000000" w:rsidDel="00000000" w:rsidP="00000000" w:rsidRDefault="00000000" w:rsidRPr="00000000" w14:paraId="0000008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6.2. Грантоотримувач надає Грантонадавачеві право використовувати в інформаційних цілях (у т. ч. зберігати, перекладати, висвітлювати, відтворювати будь-яким технічним методом, публікувати або повідомляти у ЗМІ) відомості зі звітних документів, що пов'язані з реалізацією Проєкту, незалежно від їхньої форми, за умови, що цим не порушуються чинні права інтелектуальної власності.</w:t>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6.3. Грантоотримувач гарантує, що має всі права на використання будь-яких попередніх існуючих прав інтелектуальної власності, необхідних для виконання цього Договору.</w:t>
      </w:r>
    </w:p>
    <w:p w:rsidR="00000000" w:rsidDel="00000000" w:rsidP="00000000" w:rsidRDefault="00000000" w:rsidRPr="00000000" w14:paraId="0000008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6.4. За умов упізнаваності фізичних осіб, зображених на фото- або відеоматеріалах, Грантоотримувач повинен у звітності про реалізацію Проєкту подати заяви цих осіб з дозволом на використання своїх зображень. Ці вимоги не застосовуються до фото- або відеоматеріалів, знятих у громадських місцях, де випадкові представники громадськості можуть бути ідентифіковані лише гіпотетично, а публічні особи здійснюють свою суспільну діяльність.</w:t>
      </w:r>
    </w:p>
    <w:p w:rsidR="00000000" w:rsidDel="00000000" w:rsidP="00000000" w:rsidRDefault="00000000" w:rsidRPr="00000000" w14:paraId="0000008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6.5. Обладнання та устаткування, придбане за рахунок г</w:t>
      </w:r>
      <w:r w:rsidDel="00000000" w:rsidR="00000000" w:rsidRPr="00000000">
        <w:rPr>
          <w:rFonts w:ascii="Times New Roman" w:cs="Times New Roman" w:eastAsia="Times New Roman" w:hAnsi="Times New Roman"/>
          <w:sz w:val="28"/>
          <w:szCs w:val="28"/>
          <w:rtl w:val="0"/>
        </w:rPr>
        <w:t xml:space="preserve">рантової підтримки </w:t>
      </w:r>
      <w:r w:rsidDel="00000000" w:rsidR="00000000" w:rsidRPr="00000000">
        <w:rPr>
          <w:rFonts w:ascii="Times New Roman" w:cs="Times New Roman" w:eastAsia="Times New Roman" w:hAnsi="Times New Roman"/>
          <w:color w:val="000000"/>
          <w:sz w:val="28"/>
          <w:szCs w:val="28"/>
          <w:rtl w:val="0"/>
        </w:rPr>
        <w:t xml:space="preserve">в рамках реалізації Проєкту, після завершення його реалізації залишається у власності Грантоотримувача</w:t>
      </w:r>
      <w:r w:rsidDel="00000000" w:rsidR="00000000" w:rsidRPr="00000000">
        <w:rPr>
          <w:rFonts w:ascii="Times New Roman" w:cs="Times New Roman" w:eastAsia="Times New Roman" w:hAnsi="Times New Roman"/>
          <w:sz w:val="28"/>
          <w:szCs w:val="28"/>
          <w:rtl w:val="0"/>
        </w:rPr>
        <w:t xml:space="preserve">, з урахуванням вимог чинного законодавства України.</w:t>
      </w:r>
      <w:r w:rsidDel="00000000" w:rsidR="00000000" w:rsidRPr="00000000">
        <w:rPr>
          <w:rFonts w:ascii="Times New Roman" w:cs="Times New Roman" w:eastAsia="Times New Roman" w:hAnsi="Times New Roman"/>
          <w:color w:val="000000"/>
          <w:sz w:val="28"/>
          <w:szCs w:val="28"/>
          <w:rtl w:val="0"/>
        </w:rPr>
        <w:t xml:space="preserve"> Документи щодо придбання такого обладнання та устаткування зберігаються Грантоотримувачем для звітності під час здійснення контролю. </w:t>
      </w:r>
    </w:p>
    <w:p w:rsidR="00000000" w:rsidDel="00000000" w:rsidP="00000000" w:rsidRDefault="00000000" w:rsidRPr="00000000" w14:paraId="0000008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6.6. Грантоотримувач використовує всі можливі засоби для популяризації Проєкту, який фінансується коштами гранту. З цією метою рекламні матеріали, офіційні повідомлення, звіти та публікації, </w:t>
      </w:r>
      <w:r w:rsidDel="00000000" w:rsidR="00000000" w:rsidRPr="00000000">
        <w:rPr>
          <w:rFonts w:ascii="Times New Roman" w:cs="Times New Roman" w:eastAsia="Times New Roman" w:hAnsi="Times New Roman"/>
          <w:sz w:val="28"/>
          <w:szCs w:val="28"/>
          <w:rtl w:val="0"/>
        </w:rPr>
        <w:t xml:space="preserve">науковий та науково-технічний (прикладний) результат</w:t>
      </w:r>
      <w:r w:rsidDel="00000000" w:rsidR="00000000" w:rsidRPr="00000000">
        <w:rPr>
          <w:rFonts w:ascii="Times New Roman" w:cs="Times New Roman" w:eastAsia="Times New Roman" w:hAnsi="Times New Roman"/>
          <w:color w:val="000000"/>
          <w:sz w:val="28"/>
          <w:szCs w:val="28"/>
          <w:rtl w:val="0"/>
        </w:rPr>
        <w:t xml:space="preserve">, виготовлен</w:t>
      </w:r>
      <w:r w:rsidDel="00000000" w:rsidR="00000000" w:rsidRPr="00000000">
        <w:rPr>
          <w:rFonts w:ascii="Times New Roman" w:cs="Times New Roman" w:eastAsia="Times New Roman" w:hAnsi="Times New Roman"/>
          <w:sz w:val="28"/>
          <w:szCs w:val="28"/>
          <w:rtl w:val="0"/>
        </w:rPr>
        <w:t xml:space="preserve">ий</w:t>
      </w:r>
      <w:r w:rsidDel="00000000" w:rsidR="00000000" w:rsidRPr="00000000">
        <w:rPr>
          <w:rFonts w:ascii="Times New Roman" w:cs="Times New Roman" w:eastAsia="Times New Roman" w:hAnsi="Times New Roman"/>
          <w:color w:val="000000"/>
          <w:sz w:val="28"/>
          <w:szCs w:val="28"/>
          <w:rtl w:val="0"/>
        </w:rPr>
        <w:t xml:space="preserve"> у результаті реалізації Проєкту, обладнання та устаткування, закуплене за кошти гранту, мають містити інформацію про те, що Проєкт реалізовано за фінансової підтримки Грантонадавача, з використанням символіки Грантонадавача.</w:t>
      </w:r>
    </w:p>
    <w:p w:rsidR="00000000" w:rsidDel="00000000" w:rsidP="00000000" w:rsidRDefault="00000000" w:rsidRPr="00000000" w14:paraId="0000008F">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9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VII. ВИТРАТИ, БУХГАЛТЕРСЬКИЙ ОБЛІК, ЗВІТНІСТЬ ТА КОНТРОЛЬ</w:t>
      </w:r>
    </w:p>
    <w:p w:rsidR="00000000" w:rsidDel="00000000" w:rsidP="00000000" w:rsidRDefault="00000000" w:rsidRPr="00000000" w14:paraId="00000091">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9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7.1. Сторони домовились, що фактичні витрати мають відповідати принципам раціонального управління фінансами, бути відображені в бухгалтерському обліку Грантоотримувача (субвиконавця) та відповідати витратам, передбаченим у Кошторисі витрат </w:t>
      </w:r>
      <w:r w:rsidDel="00000000" w:rsidR="00000000" w:rsidRPr="00000000">
        <w:rPr>
          <w:rFonts w:ascii="Times New Roman" w:cs="Times New Roman" w:eastAsia="Times New Roman" w:hAnsi="Times New Roman"/>
          <w:sz w:val="28"/>
          <w:szCs w:val="28"/>
          <w:rtl w:val="0"/>
        </w:rPr>
        <w:t xml:space="preserve">Проєкту</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9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7.2. Грантоотримувач забезпечує ведення бухгалтерської та фінансової документації у такий спосіб, щоб усі доходи і витрати, що стосуються реалізації Проєкту, могли бути відстежені, ідентифіковані та проаналізовані Грантонадавачем.</w:t>
      </w:r>
    </w:p>
    <w:p w:rsidR="00000000" w:rsidDel="00000000" w:rsidP="00000000" w:rsidRDefault="00000000" w:rsidRPr="00000000" w14:paraId="0000009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7.3. Грантоотримувач зобов’язаний забезпечити збереження бухгалтерської документації, що стосується реалізації Проєкту, у межах строків, установлених законодавством. На вимогу </w:t>
      </w:r>
      <w:r w:rsidDel="00000000" w:rsidR="00000000" w:rsidRPr="00000000">
        <w:rPr>
          <w:rFonts w:ascii="Times New Roman" w:cs="Times New Roman" w:eastAsia="Times New Roman" w:hAnsi="Times New Roman"/>
          <w:sz w:val="28"/>
          <w:szCs w:val="28"/>
          <w:rtl w:val="0"/>
        </w:rPr>
        <w:t xml:space="preserve">Грантонадавача Грантоотримувач зобов'язаний надати всю бухгалтерську документацію, необхідну для перевірки цільового та ефективного використання бюджетних коштів, пов’язаних із реалізацією Проєкту.</w:t>
      </w:r>
    </w:p>
    <w:p w:rsidR="00000000" w:rsidDel="00000000" w:rsidP="00000000" w:rsidRDefault="00000000" w:rsidRPr="00000000" w14:paraId="0000009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 Сторони домовились, що спрямування коштів здійснюється виключно на фінансування витрат, пов’язаних із реалізацією Проєкту.</w:t>
      </w:r>
    </w:p>
    <w:p w:rsidR="00000000" w:rsidDel="00000000" w:rsidP="00000000" w:rsidRDefault="00000000" w:rsidRPr="00000000" w14:paraId="0000009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Фінансування Грантоотримувачем витрат, пов’язаних із реалізацією Проєкту, попередньо погоджується з науковим керівником Проєкту.</w:t>
      </w:r>
    </w:p>
    <w:p w:rsidR="00000000" w:rsidDel="00000000" w:rsidP="00000000" w:rsidRDefault="00000000" w:rsidRPr="00000000" w14:paraId="0000009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Для підтвердження виконання проміжного етапу реалізації Проєкту Грантоотримувач надає Грантонадавачеві:</w:t>
      </w:r>
    </w:p>
    <w:p w:rsidR="00000000" w:rsidDel="00000000" w:rsidP="00000000" w:rsidRDefault="00000000" w:rsidRPr="00000000" w14:paraId="0000009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Акт про виконання проміжного етапу Проєкту – у 2-х паперових примірниках;</w:t>
      </w:r>
    </w:p>
    <w:p w:rsidR="00000000" w:rsidDel="00000000" w:rsidP="00000000" w:rsidRDefault="00000000" w:rsidRPr="00000000" w14:paraId="0000009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науковий звіт про проміжні результати реалізації Проєкту, оформлений відповідно до ДСТУ 3008:2015 «Інформація та документація. Звіти у сфері науки і техніки. Структура та правила оформлювання» – в електронному вигляді та в одному паперовому переплетеному примірнику;</w:t>
      </w:r>
    </w:p>
    <w:p w:rsidR="00000000" w:rsidDel="00000000" w:rsidP="00000000" w:rsidRDefault="00000000" w:rsidRPr="00000000" w14:paraId="0000009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фінансовий звіт про використання бюджетних коштів за етап – в електронному вигляді та в одному паперовому примірнику;</w:t>
      </w:r>
    </w:p>
    <w:p w:rsidR="00000000" w:rsidDel="00000000" w:rsidP="00000000" w:rsidRDefault="00000000" w:rsidRPr="00000000" w14:paraId="000000A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витяг із протоколу засідання вченої (наукової, науково-технічної, технічної) ради Грантоотримувача про виконання  Проєкту у відповідному році (з висновком про відповідність виконаних робіт, виконаних за Проєктом, Технічному завданню та Календарному плану) – в 1-ому паперовому примірнику;</w:t>
      </w:r>
    </w:p>
    <w:p w:rsidR="00000000" w:rsidDel="00000000" w:rsidP="00000000" w:rsidRDefault="00000000" w:rsidRPr="00000000" w14:paraId="000000A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 анотований звіт про виконану роботу у 20__ році в рамках реалізації проєкту з виконання наукових досліджень і розробок (для оприлюднення) (подається лише в межах останнього етапу виконання Проєкту у 20__ році) – в електронному вигляді та в 1-ому паперовому примірнику;</w:t>
      </w:r>
    </w:p>
    <w:p w:rsidR="00000000" w:rsidDel="00000000" w:rsidP="00000000" w:rsidRDefault="00000000" w:rsidRPr="00000000" w14:paraId="000000A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 інші матеріали та документи, відповідно до Технічного завдання та Календарного плану – в 1-ому паперовому примірнику;</w:t>
      </w:r>
    </w:p>
    <w:p w:rsidR="00000000" w:rsidDel="00000000" w:rsidP="00000000" w:rsidRDefault="00000000" w:rsidRPr="00000000" w14:paraId="000000A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копії документів щодо придбання обладнання та устаткування за рахунок гранту під час виконання Проєкту;</w:t>
      </w:r>
    </w:p>
    <w:p w:rsidR="00000000" w:rsidDel="00000000" w:rsidP="00000000" w:rsidRDefault="00000000" w:rsidRPr="00000000" w14:paraId="000000A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 за умов залучення субвиконавця – науковий звіт (оформлений відповідно до ДСТУ 3008:2015 «Інформація та документація. Звіти у сфері науки і техніки. Структура та правила оформлювання») в електронному вигляді та в одному паперовому примірнику; копію договору із субвиконавцем (з додатками), копію кошторису витрат, копію фінансового звіту про використання бюджетних коштів, копію акту здавання-приймання робіт, завірені належним чином.</w:t>
      </w:r>
    </w:p>
    <w:p w:rsidR="00000000" w:rsidDel="00000000" w:rsidP="00000000" w:rsidRDefault="00000000" w:rsidRPr="00000000" w14:paraId="000000A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Документи, передбачені цим пунктом Договору, для підтвердження виконання першого етапу реалізації Проєкту у 20__ році подаються не пізніше __ _____ 20__ року.</w:t>
      </w:r>
    </w:p>
    <w:p w:rsidR="00000000" w:rsidDel="00000000" w:rsidP="00000000" w:rsidRDefault="00000000" w:rsidRPr="00000000" w14:paraId="000000A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Документи, передбачені цим пунктом Договору, для підтвердження виконання останнього етапу реалізації Проєкту у 20__ році подаються не пізніше 16 грудня 20__ року.</w:t>
      </w:r>
    </w:p>
    <w:p w:rsidR="00000000" w:rsidDel="00000000" w:rsidP="00000000" w:rsidRDefault="00000000" w:rsidRPr="00000000" w14:paraId="000000A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7.6. Для проєктів, реалізація яких завершується у 20__ році, для підтвердження виконання останнього етапу реалізації Проєкту у 20__ році та реалізації Проєкту в цілому не пізніше 16 грудня 20__ року Грантоотримувач надає Грантонадавачеві:</w:t>
      </w:r>
    </w:p>
    <w:p w:rsidR="00000000" w:rsidDel="00000000" w:rsidP="00000000" w:rsidRDefault="00000000" w:rsidRPr="00000000" w14:paraId="000000A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Акт про виконання проміжного етапу Проєкту (останнього етапу реалізації Проєкту у 20__ році) - </w:t>
      </w:r>
      <w:r w:rsidDel="00000000" w:rsidR="00000000" w:rsidRPr="00000000">
        <w:rPr>
          <w:rFonts w:ascii="Times New Roman" w:cs="Times New Roman" w:eastAsia="Times New Roman" w:hAnsi="Times New Roman"/>
          <w:sz w:val="28"/>
          <w:szCs w:val="28"/>
          <w:rtl w:val="0"/>
        </w:rPr>
        <w:t xml:space="preserve">у 2-х паперових примірниках;</w:t>
      </w:r>
    </w:p>
    <w:p w:rsidR="00000000" w:rsidDel="00000000" w:rsidP="00000000" w:rsidRDefault="00000000" w:rsidRPr="00000000" w14:paraId="000000A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 заключний звіт про реалізацію Проєкту, оформлений відповідно до ДСТУ 3008:2015 «Інформація та документація. Звіти у сфері науки і техніки. Структура та правила оформлювання» (відповідно до п. 36 Порядку конкурсного відбору та фінансування Н</w:t>
      </w:r>
      <w:r w:rsidDel="00000000" w:rsidR="00000000" w:rsidRPr="00000000">
        <w:rPr>
          <w:rFonts w:ascii="Times New Roman" w:cs="Times New Roman" w:eastAsia="Times New Roman" w:hAnsi="Times New Roman"/>
          <w:sz w:val="28"/>
          <w:szCs w:val="28"/>
          <w:rtl w:val="0"/>
        </w:rPr>
        <w:t xml:space="preserve">аціональним фондом досліджень проектів з виконання наукових досліджень і розробок, затвердженого </w:t>
      </w:r>
      <w:r w:rsidDel="00000000" w:rsidR="00000000" w:rsidRPr="00000000">
        <w:rPr>
          <w:rFonts w:ascii="Times New Roman" w:cs="Times New Roman" w:eastAsia="Times New Roman" w:hAnsi="Times New Roman"/>
          <w:color w:val="000000"/>
          <w:sz w:val="28"/>
          <w:szCs w:val="28"/>
          <w:rtl w:val="0"/>
        </w:rPr>
        <w:t xml:space="preserve">постанов</w:t>
      </w:r>
      <w:r w:rsidDel="00000000" w:rsidR="00000000" w:rsidRPr="00000000">
        <w:rPr>
          <w:rFonts w:ascii="Times New Roman" w:cs="Times New Roman" w:eastAsia="Times New Roman" w:hAnsi="Times New Roman"/>
          <w:sz w:val="28"/>
          <w:szCs w:val="28"/>
          <w:rtl w:val="0"/>
        </w:rPr>
        <w:t xml:space="preserve">ою</w:t>
      </w:r>
      <w:r w:rsidDel="00000000" w:rsidR="00000000" w:rsidRPr="00000000">
        <w:rPr>
          <w:rFonts w:ascii="Times New Roman" w:cs="Times New Roman" w:eastAsia="Times New Roman" w:hAnsi="Times New Roman"/>
          <w:color w:val="000000"/>
          <w:sz w:val="28"/>
          <w:szCs w:val="28"/>
          <w:rtl w:val="0"/>
        </w:rPr>
        <w:t xml:space="preserve"> Кабінету </w:t>
      </w:r>
      <w:r w:rsidDel="00000000" w:rsidR="00000000" w:rsidRPr="00000000">
        <w:rPr>
          <w:rFonts w:ascii="Times New Roman" w:cs="Times New Roman" w:eastAsia="Times New Roman" w:hAnsi="Times New Roman"/>
          <w:sz w:val="28"/>
          <w:szCs w:val="28"/>
          <w:rtl w:val="0"/>
        </w:rPr>
        <w:t xml:space="preserve">М</w:t>
      </w:r>
      <w:r w:rsidDel="00000000" w:rsidR="00000000" w:rsidRPr="00000000">
        <w:rPr>
          <w:rFonts w:ascii="Times New Roman" w:cs="Times New Roman" w:eastAsia="Times New Roman" w:hAnsi="Times New Roman"/>
          <w:color w:val="000000"/>
          <w:sz w:val="28"/>
          <w:szCs w:val="28"/>
          <w:rtl w:val="0"/>
        </w:rPr>
        <w:t xml:space="preserve">іністрів України від 27.12.2019 № 1170, </w:t>
      </w:r>
      <w:r w:rsidDel="00000000" w:rsidR="00000000" w:rsidRPr="00000000">
        <w:rPr>
          <w:rFonts w:ascii="Times New Roman" w:cs="Times New Roman" w:eastAsia="Times New Roman" w:hAnsi="Times New Roman"/>
          <w:sz w:val="28"/>
          <w:szCs w:val="28"/>
          <w:rtl w:val="0"/>
        </w:rPr>
        <w:t xml:space="preserve">заключний звіт розміщується на офіційному веб-сайті Грантонадавача для вільного доступу) – в електронному вигляді та в одному паперовому переплетеному примірнику;</w:t>
      </w:r>
    </w:p>
    <w:p w:rsidR="00000000" w:rsidDel="00000000" w:rsidP="00000000" w:rsidRDefault="00000000" w:rsidRPr="00000000" w14:paraId="000000A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фінансовий звіт про використання бюджетних коштів за етап – в електронному вигляді та в одному паперовому примірнику;</w:t>
      </w:r>
    </w:p>
    <w:p w:rsidR="00000000" w:rsidDel="00000000" w:rsidP="00000000" w:rsidRDefault="00000000" w:rsidRPr="00000000" w14:paraId="000000A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звіт про використання бюджетних коштів у рамках реалізації Проєкту (відповідно до п. 36 Порядку конкурсного відбору та фінансування Національним фондом досліджень проектів з виконання наукових досліджень і розробок, затвердженого постановою Кабінету Міністрів України від 27.12.2019 № 1170, звіт про використання бюджетних коштів у рамках реалізації Проєкту розміщується на офіційному веб-сайті Грантонадавача для вільного доступу) – в електронному вигляді та в одному паперовому примірнику;</w:t>
      </w:r>
    </w:p>
    <w:p w:rsidR="00000000" w:rsidDel="00000000" w:rsidP="00000000" w:rsidRDefault="00000000" w:rsidRPr="00000000" w14:paraId="000000A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 інші матеріали та документи, відповідно до Технічного завдання та Календарного плану – в 1-ому паперовому примірнику;</w:t>
      </w:r>
    </w:p>
    <w:p w:rsidR="00000000" w:rsidDel="00000000" w:rsidP="00000000" w:rsidRDefault="00000000" w:rsidRPr="00000000" w14:paraId="000000A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 витяг з протоколу засідання вченої (наукової, науково-технічної, технічної) ради Грантоотримувача про виконання  Проєкту в цілому (з висновком про відповідність виконаних робіт, виконаних за Проєктом, Технічному завданню та Календарному плану) - в 1-ому паперовому примірнику;</w:t>
      </w:r>
    </w:p>
    <w:p w:rsidR="00000000" w:rsidDel="00000000" w:rsidP="00000000" w:rsidRDefault="00000000" w:rsidRPr="00000000" w14:paraId="000000A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є) </w:t>
      </w:r>
      <w:r w:rsidDel="00000000" w:rsidR="00000000" w:rsidRPr="00000000">
        <w:rPr>
          <w:rFonts w:ascii="Times New Roman" w:cs="Times New Roman" w:eastAsia="Times New Roman" w:hAnsi="Times New Roman"/>
          <w:sz w:val="28"/>
          <w:szCs w:val="28"/>
          <w:rtl w:val="0"/>
        </w:rPr>
        <w:t xml:space="preserve">анотований звіт про виконану роботу в рамках реалізації проєкту з виконання наукових досліджень і розробок (для оприлюднення) – в електронному вигляді та в 1-ому паперовому примірнику;</w:t>
      </w:r>
    </w:p>
    <w:p w:rsidR="00000000" w:rsidDel="00000000" w:rsidP="00000000" w:rsidRDefault="00000000" w:rsidRPr="00000000" w14:paraId="000000B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ж) копії документів щодо придбання обладнання та устаткування за рахунок гранту під час виконання Проєкту;</w:t>
      </w:r>
      <w:r w:rsidDel="00000000" w:rsidR="00000000" w:rsidRPr="00000000">
        <w:rPr>
          <w:rtl w:val="0"/>
        </w:rPr>
      </w:r>
    </w:p>
    <w:p w:rsidR="00000000" w:rsidDel="00000000" w:rsidP="00000000" w:rsidRDefault="00000000" w:rsidRPr="00000000" w14:paraId="000000B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за умов залучення субвиконавця – науковий звіт (оформлений відповідно до ДСТУ 3008:2015 «Інформація та документація. Звіти у сфері науки і техніки. Структура та правила оформлювання») в електронному вигляді та в одному паперовому примірнику; копію договору із субвиконавцем (з додатками), копі</w:t>
      </w:r>
      <w:r w:rsidDel="00000000" w:rsidR="00000000" w:rsidRPr="00000000">
        <w:rPr>
          <w:rFonts w:ascii="Times New Roman" w:cs="Times New Roman" w:eastAsia="Times New Roman" w:hAnsi="Times New Roman"/>
          <w:sz w:val="28"/>
          <w:szCs w:val="28"/>
          <w:rtl w:val="0"/>
        </w:rPr>
        <w:t xml:space="preserve">ю</w:t>
      </w:r>
      <w:r w:rsidDel="00000000" w:rsidR="00000000" w:rsidRPr="00000000">
        <w:rPr>
          <w:rFonts w:ascii="Times New Roman" w:cs="Times New Roman" w:eastAsia="Times New Roman" w:hAnsi="Times New Roman"/>
          <w:color w:val="000000"/>
          <w:sz w:val="28"/>
          <w:szCs w:val="28"/>
          <w:rtl w:val="0"/>
        </w:rPr>
        <w:t xml:space="preserve"> кошторису витрат, копію фінансового звіту про використання бюджетних коштів, копію акту зда</w:t>
      </w:r>
      <w:r w:rsidDel="00000000" w:rsidR="00000000" w:rsidRPr="00000000">
        <w:rPr>
          <w:rFonts w:ascii="Times New Roman" w:cs="Times New Roman" w:eastAsia="Times New Roman" w:hAnsi="Times New Roman"/>
          <w:sz w:val="28"/>
          <w:szCs w:val="28"/>
          <w:rtl w:val="0"/>
        </w:rPr>
        <w:t xml:space="preserve">вання</w:t>
      </w:r>
      <w:r w:rsidDel="00000000" w:rsidR="00000000" w:rsidRPr="00000000">
        <w:rPr>
          <w:rFonts w:ascii="Times New Roman" w:cs="Times New Roman" w:eastAsia="Times New Roman" w:hAnsi="Times New Roman"/>
          <w:color w:val="000000"/>
          <w:sz w:val="28"/>
          <w:szCs w:val="28"/>
          <w:rtl w:val="0"/>
        </w:rPr>
        <w:t xml:space="preserve">-приймання робіт, завірені належним чином.</w:t>
      </w:r>
    </w:p>
    <w:p w:rsidR="00000000" w:rsidDel="00000000" w:rsidP="00000000" w:rsidRDefault="00000000" w:rsidRPr="00000000" w14:paraId="000000B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7.7. Грантоотримувач також за потреби Грантонадавача зобов’язаний надати інші документи, визначені нормативними документами Грантонадавача.</w:t>
      </w:r>
    </w:p>
    <w:p w:rsidR="00000000" w:rsidDel="00000000" w:rsidP="00000000" w:rsidRDefault="00000000" w:rsidRPr="00000000" w14:paraId="000000B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 Грантоотримувач здійснює державну реєстрацію науково-дослідної роботи та не пізніше 10 робочих днів після подання звітної документації, зазначеної у п.п. 7.5 або 7.6. цього Договору, надає Грантонадавачу примірники реєстраційної, облікової та інформаційної карток у порядку, встановленому законодавством.</w:t>
      </w:r>
    </w:p>
    <w:p w:rsidR="00000000" w:rsidDel="00000000" w:rsidP="00000000" w:rsidRDefault="00000000" w:rsidRPr="00000000" w14:paraId="000000B6">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7.9. Грантонадавач здійснює контроль за виконанням Грантоотримувачем зобов’язань, визначених Договором.</w:t>
      </w:r>
    </w:p>
    <w:p w:rsidR="00000000" w:rsidDel="00000000" w:rsidP="00000000" w:rsidRDefault="00000000" w:rsidRPr="00000000" w14:paraId="000000B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B9">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VIII. ДОСТРОКОВЕ РОЗІРВАННЯ ДОГОВОРУ</w:t>
      </w:r>
    </w:p>
    <w:p w:rsidR="00000000" w:rsidDel="00000000" w:rsidP="00000000" w:rsidRDefault="00000000" w:rsidRPr="00000000" w14:paraId="000000BA">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B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8.1. У разі нецільового або неефективного використання Грантоотримувачем будь-якої частини грант</w:t>
      </w:r>
      <w:r w:rsidDel="00000000" w:rsidR="00000000" w:rsidRPr="00000000">
        <w:rPr>
          <w:rFonts w:ascii="Times New Roman" w:cs="Times New Roman" w:eastAsia="Times New Roman" w:hAnsi="Times New Roman"/>
          <w:sz w:val="28"/>
          <w:szCs w:val="28"/>
          <w:rtl w:val="0"/>
        </w:rPr>
        <w:t xml:space="preserve">у</w:t>
      </w:r>
      <w:r w:rsidDel="00000000" w:rsidR="00000000" w:rsidRPr="00000000">
        <w:rPr>
          <w:rFonts w:ascii="Times New Roman" w:cs="Times New Roman" w:eastAsia="Times New Roman" w:hAnsi="Times New Roman"/>
          <w:color w:val="000000"/>
          <w:sz w:val="28"/>
          <w:szCs w:val="28"/>
          <w:rtl w:val="0"/>
        </w:rPr>
        <w:t xml:space="preserve"> та/або неналежного виконання або невиконання Грантоотримувачем цього Договору, зокрема, Календарного плану, цей Договір може бути розірвано за рішенням наукової ради Грантонадавача в односторонньому порядку </w:t>
      </w:r>
      <w:r w:rsidDel="00000000" w:rsidR="00000000" w:rsidRPr="00000000">
        <w:rPr>
          <w:rFonts w:ascii="Times New Roman" w:cs="Times New Roman" w:eastAsia="Times New Roman" w:hAnsi="Times New Roman"/>
          <w:color w:val="000000"/>
          <w:sz w:val="28"/>
          <w:szCs w:val="28"/>
          <w:rtl w:val="0"/>
        </w:rPr>
        <w:t xml:space="preserve">шляхом направлення письмового повідомлення Гранто</w:t>
      </w:r>
      <w:r w:rsidDel="00000000" w:rsidR="00000000" w:rsidRPr="00000000">
        <w:rPr>
          <w:rFonts w:ascii="Times New Roman" w:cs="Times New Roman" w:eastAsia="Times New Roman" w:hAnsi="Times New Roman"/>
          <w:sz w:val="28"/>
          <w:szCs w:val="28"/>
          <w:rtl w:val="0"/>
        </w:rPr>
        <w:t xml:space="preserve">отримувачу у строк не пізніше ніж 10 робочих днів з дня ухвалення науковою радою Грантонадавача відповідного рішення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B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Договір вважається розірваним з моменту направлення Грантонадавачем письмового повідомлення Грантоотримувачу.</w:t>
      </w:r>
    </w:p>
    <w:p w:rsidR="00000000" w:rsidDel="00000000" w:rsidP="00000000" w:rsidRDefault="00000000" w:rsidRPr="00000000" w14:paraId="000000B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8.2. Грантонадавач за рішенням наукової ради Грантонадавача достроково розриває цей Договір також у випадку, якщо:</w:t>
      </w:r>
    </w:p>
    <w:p w:rsidR="00000000" w:rsidDel="00000000" w:rsidP="00000000" w:rsidRDefault="00000000" w:rsidRPr="00000000" w14:paraId="000000B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 Грантоотримувача визнано банкрутом або він перебуває у стадії ліквідації чи призупинив господарську діяльність, знаходиться в іншій аналогічній ситуації, що не дозволяє подальшу реалізацію Проєкту, відповідно до законодавства;</w:t>
      </w:r>
      <w:r w:rsidDel="00000000" w:rsidR="00000000" w:rsidRPr="00000000">
        <w:rPr>
          <w:rtl w:val="0"/>
        </w:rPr>
      </w:r>
    </w:p>
    <w:p w:rsidR="00000000" w:rsidDel="00000000" w:rsidP="00000000" w:rsidRDefault="00000000" w:rsidRPr="00000000" w14:paraId="000000C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відбулася зміна юридичних, фінансових, технічних, організаційних умов діяльності Грантоотримувача (зокрема, зміна власності Грантоотримувача, реорганізація тощо), яка має суттєвий вплив на реалізацію цього Договору;</w:t>
      </w:r>
      <w:r w:rsidDel="00000000" w:rsidR="00000000" w:rsidRPr="00000000">
        <w:rPr>
          <w:rtl w:val="0"/>
        </w:rPr>
      </w:r>
    </w:p>
    <w:p w:rsidR="00000000" w:rsidDel="00000000" w:rsidP="00000000" w:rsidRDefault="00000000" w:rsidRPr="00000000" w14:paraId="000000C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 було встановлено, що Грантоотримувач або пов'язані з ним особи надали недостовірну інформацію, необхідну для отримання гранту чи реалізації Проєкту або не надають у визначені терміни на вимогу Грантонадавача інформацію, пов’язану </w:t>
      </w:r>
      <w:r w:rsidDel="00000000" w:rsidR="00000000" w:rsidRPr="00000000">
        <w:rPr>
          <w:rFonts w:ascii="Times New Roman" w:cs="Times New Roman" w:eastAsia="Times New Roman" w:hAnsi="Times New Roman"/>
          <w:sz w:val="28"/>
          <w:szCs w:val="28"/>
          <w:rtl w:val="0"/>
        </w:rPr>
        <w:t xml:space="preserve">з реалізацією Проєкту. </w:t>
      </w:r>
    </w:p>
    <w:p w:rsidR="00000000" w:rsidDel="00000000" w:rsidP="00000000" w:rsidRDefault="00000000" w:rsidRPr="00000000" w14:paraId="000000C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 </w:t>
      </w:r>
      <w:r w:rsidDel="00000000" w:rsidR="00000000" w:rsidRPr="00000000">
        <w:rPr>
          <w:rFonts w:ascii="Times New Roman" w:cs="Times New Roman" w:eastAsia="Times New Roman" w:hAnsi="Times New Roman"/>
          <w:sz w:val="28"/>
          <w:szCs w:val="28"/>
          <w:rtl w:val="0"/>
        </w:rPr>
        <w:t xml:space="preserve">Грантонадавач за рішенням наукової ради Грантонадавача може достроково розірвати цей Договір також у випадку, якщо Грантоотримувач не забезпечує наявності посилання на підтримку Проєкту Грантонадавачем у публікаціях, офіційних повідомленнях, в інформації для ЗМІ, у соціальних мережах та в інших відкритих джерелах, а також під час виступів на наукових заходах та якщо опубліковані результати досліджень (наукові публікації, тези доповідей, дисертації, тощо), виконані у рамках цього Договору, не містять посилання на інформацію про підтримку Грантонадавача із зазначенням номеру Проєкту</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C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w:t>
      </w:r>
      <w:r w:rsidDel="00000000" w:rsidR="00000000" w:rsidRPr="00000000">
        <w:rPr>
          <w:rFonts w:ascii="Times New Roman" w:cs="Times New Roman" w:eastAsia="Times New Roman" w:hAnsi="Times New Roman"/>
          <w:sz w:val="28"/>
          <w:szCs w:val="28"/>
          <w:rtl w:val="0"/>
        </w:rPr>
        <w:t xml:space="preserve">азі, якщо науковий керівник Проєкту не забезпечує наявності посилання на підтримку Проєкту Грантонадавачем у публікаціях, офіційних повідомленнях, в інформації для ЗМІ, у соціальних мережах та в інших відкритих джерелах, а також під час виступів на наукових заходах та якщо опубліковані результати досліджень (наукові публікації, тези доповідей, дисертації, тощо), виконані у рамках цього Договору, не містять посилання на інформацію про підтримку Грантонадавача із зазначенням номеру Проєкту, наукова рада Грантонадавача приймає рішення про неможливість участі наукового керівника Проєкту у конкурсах, що проводяться Грантонадавачем протягом наступних трьох років після ухвалення науковою радою Грантонадавача відповідного рішення.</w:t>
      </w:r>
    </w:p>
    <w:p w:rsidR="00000000" w:rsidDel="00000000" w:rsidP="00000000" w:rsidRDefault="00000000" w:rsidRPr="00000000" w14:paraId="000000C7">
      <w:pPr>
        <w:spacing w:after="0" w:line="240" w:lineRule="auto"/>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C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ІX. ОБСТАВИНИ НЕПЕРЕБОРНОЇ СИЛИ (ФОРС-МАЖОРНІ ОБСТАВИНИ)</w:t>
      </w:r>
    </w:p>
    <w:p w:rsidR="00000000" w:rsidDel="00000000" w:rsidP="00000000" w:rsidRDefault="00000000" w:rsidRPr="00000000" w14:paraId="000000C9">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C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9.1. За умов виникнення форс-мажорних обставин Сторони звільняються від своїх зобов'язань за цим Договором. Форс-мажорними обставинами визнаються усі обставини, визначені Законом України «Про торгово-промислові палати в Україні».</w:t>
      </w:r>
    </w:p>
    <w:p w:rsidR="00000000" w:rsidDel="00000000" w:rsidP="00000000" w:rsidRDefault="00000000" w:rsidRPr="00000000" w14:paraId="000000C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9.2. Про настання таких обставин кожна зі Сторін має повідомити іншу в письмовій формі протягом 10 календарних днів з дати їх виникнення.</w:t>
      </w:r>
    </w:p>
    <w:p w:rsidR="00000000" w:rsidDel="00000000" w:rsidP="00000000" w:rsidRDefault="00000000" w:rsidRPr="00000000" w14:paraId="000000CD">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CE">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X. ПОРЯДОК ВИРІШЕННЯ СПОРІВ</w:t>
      </w:r>
    </w:p>
    <w:p w:rsidR="00000000" w:rsidDel="00000000" w:rsidP="00000000" w:rsidRDefault="00000000" w:rsidRPr="00000000" w14:paraId="000000CF">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D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10.1. Тлумачення умов цього Договору здійснюється відповідно до норм чинного законодавства України.</w:t>
      </w:r>
    </w:p>
    <w:p w:rsidR="00000000" w:rsidDel="00000000" w:rsidP="00000000" w:rsidRDefault="00000000" w:rsidRPr="00000000" w14:paraId="000000D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10.2. Усі спори або розбіжності, що випливають з умов цього Договору або пов'язані з цим Договором та його тлумаченням, його дією, його припиненням або розірванням, вирішуються шляхом переговорів між Сторонами, окрім випадків, коли Договір розривається Грантонадавачем в односторонньому порядку у зв’язку з нецільовим використанням Грантоотримувачем бюджетних коштів. Якщо Сторони не можуть дійти згоди шляхом переговорів, такі спори вирішуються у порядку, визначеному чинним законодавством України.</w:t>
      </w:r>
    </w:p>
    <w:p w:rsidR="00000000" w:rsidDel="00000000" w:rsidP="00000000" w:rsidRDefault="00000000" w:rsidRPr="00000000" w14:paraId="000000D3">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4">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XI. ІНШІ УМОВИ</w:t>
      </w:r>
    </w:p>
    <w:p w:rsidR="00000000" w:rsidDel="00000000" w:rsidP="00000000" w:rsidRDefault="00000000" w:rsidRPr="00000000" w14:paraId="000000D5">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D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11.1. Цей Договір набирає чинності з дня його підписання Сторонами та діє до «31» грудня 20</w:t>
      </w:r>
      <w:r w:rsidDel="00000000" w:rsidR="00000000" w:rsidRPr="00000000">
        <w:rPr>
          <w:rFonts w:ascii="Times New Roman" w:cs="Times New Roman" w:eastAsia="Times New Roman" w:hAnsi="Times New Roman"/>
          <w:sz w:val="28"/>
          <w:szCs w:val="28"/>
          <w:rtl w:val="0"/>
        </w:rPr>
        <w:t xml:space="preserve">__ року.</w:t>
      </w:r>
    </w:p>
    <w:p w:rsidR="00000000" w:rsidDel="00000000" w:rsidP="00000000" w:rsidRDefault="00000000" w:rsidRPr="00000000" w14:paraId="000000D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11.2. У разі зміни контактної особи та уповноваженої особи Сторони, Сторони невідкладно (</w:t>
      </w:r>
      <w:r w:rsidDel="00000000" w:rsidR="00000000" w:rsidRPr="00000000">
        <w:rPr>
          <w:rFonts w:ascii="Times New Roman" w:cs="Times New Roman" w:eastAsia="Times New Roman" w:hAnsi="Times New Roman"/>
          <w:sz w:val="28"/>
          <w:szCs w:val="28"/>
          <w:rtl w:val="0"/>
        </w:rPr>
        <w:t xml:space="preserve">не пізніше</w:t>
      </w:r>
      <w:r w:rsidDel="00000000" w:rsidR="00000000" w:rsidRPr="00000000">
        <w:rPr>
          <w:rFonts w:ascii="Times New Roman" w:cs="Times New Roman" w:eastAsia="Times New Roman" w:hAnsi="Times New Roman"/>
          <w:color w:val="000000"/>
          <w:sz w:val="28"/>
          <w:szCs w:val="28"/>
          <w:rtl w:val="0"/>
        </w:rPr>
        <w:t xml:space="preserve"> 3-х робочих днів) повідомляють про це одна одну електронним повідомленням в порядку, визначеному п. 11.4 цього </w:t>
      </w:r>
      <w:r w:rsidDel="00000000" w:rsidR="00000000" w:rsidRPr="00000000">
        <w:rPr>
          <w:rFonts w:ascii="Times New Roman" w:cs="Times New Roman" w:eastAsia="Times New Roman" w:hAnsi="Times New Roman"/>
          <w:sz w:val="28"/>
          <w:szCs w:val="28"/>
          <w:rtl w:val="0"/>
        </w:rPr>
        <w:t xml:space="preserve">Д</w:t>
      </w:r>
      <w:r w:rsidDel="00000000" w:rsidR="00000000" w:rsidRPr="00000000">
        <w:rPr>
          <w:rFonts w:ascii="Times New Roman" w:cs="Times New Roman" w:eastAsia="Times New Roman" w:hAnsi="Times New Roman"/>
          <w:color w:val="000000"/>
          <w:sz w:val="28"/>
          <w:szCs w:val="28"/>
          <w:rtl w:val="0"/>
        </w:rPr>
        <w:t xml:space="preserve">оговору.</w:t>
      </w:r>
    </w:p>
    <w:p w:rsidR="00000000" w:rsidDel="00000000" w:rsidP="00000000" w:rsidRDefault="00000000" w:rsidRPr="00000000" w14:paraId="000000D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11.3. Обмін інформацією відбувається між Сторонами шляхом направлення ділової кореспонденції за допомогою засобів поштового або електронного зв’язку (електронною поштою).</w:t>
      </w:r>
    </w:p>
    <w:p w:rsidR="00000000" w:rsidDel="00000000" w:rsidP="00000000" w:rsidRDefault="00000000" w:rsidRPr="00000000" w14:paraId="000000D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11.4. Електронне повідомлення, направлене засобами електронного зв’язку, вважається отриманим Стороною-одержувачем за умови відсутності повідомлення від сервера одержувача про невдалу спробу доставки повідомлення.</w:t>
      </w:r>
    </w:p>
    <w:p w:rsidR="00000000" w:rsidDel="00000000" w:rsidP="00000000" w:rsidRDefault="00000000" w:rsidRPr="00000000" w14:paraId="000000D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11.5. Кореспонденція, що направляється Сторонами з використанням послуг поштового зв'язку, вважається отриманою Стороною в установленому законодавством порядку.</w:t>
      </w:r>
    </w:p>
    <w:p w:rsidR="00000000" w:rsidDel="00000000" w:rsidP="00000000" w:rsidRDefault="00000000" w:rsidRPr="00000000" w14:paraId="000000D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11.6. Контактні особи:</w:t>
      </w:r>
    </w:p>
    <w:p w:rsidR="00000000" w:rsidDel="00000000" w:rsidP="00000000" w:rsidRDefault="00000000" w:rsidRPr="00000000" w14:paraId="000000E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контактна особа Грантонадавача:</w:t>
      </w:r>
    </w:p>
    <w:p w:rsidR="00000000" w:rsidDel="00000000" w:rsidP="00000000" w:rsidRDefault="00000000" w:rsidRPr="00000000" w14:paraId="000000E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П.І.Б./ посада/структурний підрозділ;</w:t>
      </w:r>
      <w:r w:rsidDel="00000000" w:rsidR="00000000" w:rsidRPr="00000000">
        <w:rPr>
          <w:rtl w:val="0"/>
        </w:rPr>
      </w:r>
    </w:p>
    <w:p w:rsidR="00000000" w:rsidDel="00000000" w:rsidP="00000000" w:rsidRDefault="00000000" w:rsidRPr="00000000" w14:paraId="000000E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місцезнаходження;</w:t>
      </w:r>
      <w:r w:rsidDel="00000000" w:rsidR="00000000" w:rsidRPr="00000000">
        <w:rPr>
          <w:rtl w:val="0"/>
        </w:rPr>
      </w:r>
    </w:p>
    <w:p w:rsidR="00000000" w:rsidDel="00000000" w:rsidP="00000000" w:rsidRDefault="00000000" w:rsidRPr="00000000" w14:paraId="000000E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телефон;</w:t>
      </w:r>
      <w:r w:rsidDel="00000000" w:rsidR="00000000" w:rsidRPr="00000000">
        <w:rPr>
          <w:rtl w:val="0"/>
        </w:rPr>
      </w:r>
    </w:p>
    <w:p w:rsidR="00000000" w:rsidDel="00000000" w:rsidP="00000000" w:rsidRDefault="00000000" w:rsidRPr="00000000" w14:paraId="000000E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адреси електронної пошти (основна, додаткова);</w:t>
      </w:r>
    </w:p>
    <w:p w:rsidR="00000000" w:rsidDel="00000000" w:rsidP="00000000" w:rsidRDefault="00000000" w:rsidRPr="00000000" w14:paraId="000000E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 контактна особа Грантоотримувача:</w:t>
      </w:r>
      <w:r w:rsidDel="00000000" w:rsidR="00000000" w:rsidRPr="00000000">
        <w:rPr>
          <w:rtl w:val="0"/>
        </w:rPr>
      </w:r>
    </w:p>
    <w:p w:rsidR="00000000" w:rsidDel="00000000" w:rsidP="00000000" w:rsidRDefault="00000000" w:rsidRPr="00000000" w14:paraId="000000E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П.І.Б./посада;</w:t>
      </w:r>
      <w:r w:rsidDel="00000000" w:rsidR="00000000" w:rsidRPr="00000000">
        <w:rPr>
          <w:rtl w:val="0"/>
        </w:rPr>
      </w:r>
    </w:p>
    <w:p w:rsidR="00000000" w:rsidDel="00000000" w:rsidP="00000000" w:rsidRDefault="00000000" w:rsidRPr="00000000" w14:paraId="000000E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місцезнаходження;</w:t>
      </w:r>
      <w:r w:rsidDel="00000000" w:rsidR="00000000" w:rsidRPr="00000000">
        <w:rPr>
          <w:rtl w:val="0"/>
        </w:rPr>
      </w:r>
    </w:p>
    <w:p w:rsidR="00000000" w:rsidDel="00000000" w:rsidP="00000000" w:rsidRDefault="00000000" w:rsidRPr="00000000" w14:paraId="000000E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телефон;</w:t>
      </w:r>
      <w:r w:rsidDel="00000000" w:rsidR="00000000" w:rsidRPr="00000000">
        <w:rPr>
          <w:rtl w:val="0"/>
        </w:rPr>
      </w:r>
    </w:p>
    <w:p w:rsidR="00000000" w:rsidDel="00000000" w:rsidP="00000000" w:rsidRDefault="00000000" w:rsidRPr="00000000" w14:paraId="000000E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адреси електронної пошти (основна, додаткова).</w:t>
      </w:r>
    </w:p>
    <w:p w:rsidR="00000000" w:rsidDel="00000000" w:rsidP="00000000" w:rsidRDefault="00000000" w:rsidRPr="00000000" w14:paraId="000000E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11.7. Договір складено українською мовою у письмовій формі у двох примірниках (по одному для кожної із Сторін), що мають однакову юридичну силу.</w:t>
      </w:r>
    </w:p>
    <w:p w:rsidR="00000000" w:rsidDel="00000000" w:rsidP="00000000" w:rsidRDefault="00000000" w:rsidRPr="00000000" w14:paraId="000000EF">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F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XII. ДОДАТКИ ДО ДОГОВОРУ</w:t>
      </w:r>
    </w:p>
    <w:p w:rsidR="00000000" w:rsidDel="00000000" w:rsidP="00000000" w:rsidRDefault="00000000" w:rsidRPr="00000000" w14:paraId="000000F1">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F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Невід'ємними частинами цього Договору є:</w:t>
      </w:r>
      <w:r w:rsidDel="00000000" w:rsidR="00000000" w:rsidRPr="00000000">
        <w:rPr>
          <w:rtl w:val="0"/>
        </w:rPr>
      </w:r>
    </w:p>
    <w:p w:rsidR="00000000" w:rsidDel="00000000" w:rsidP="00000000" w:rsidRDefault="00000000" w:rsidRPr="00000000" w14:paraId="000000F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додаток 1 – Технічне завдання;</w:t>
      </w:r>
      <w:r w:rsidDel="00000000" w:rsidR="00000000" w:rsidRPr="00000000">
        <w:rPr>
          <w:rtl w:val="0"/>
        </w:rPr>
      </w:r>
    </w:p>
    <w:p w:rsidR="00000000" w:rsidDel="00000000" w:rsidP="00000000" w:rsidRDefault="00000000" w:rsidRPr="00000000" w14:paraId="000000F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додаток 2 – Календарний план;</w:t>
      </w:r>
      <w:r w:rsidDel="00000000" w:rsidR="00000000" w:rsidRPr="00000000">
        <w:rPr>
          <w:rtl w:val="0"/>
        </w:rPr>
      </w:r>
    </w:p>
    <w:p w:rsidR="00000000" w:rsidDel="00000000" w:rsidP="00000000" w:rsidRDefault="00000000" w:rsidRPr="00000000" w14:paraId="000000F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додаток 3 – Кошторис витрат Проєкту;</w:t>
      </w:r>
    </w:p>
    <w:p w:rsidR="00000000" w:rsidDel="00000000" w:rsidP="00000000" w:rsidRDefault="00000000" w:rsidRPr="00000000" w14:paraId="000000F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додаток 4 – Графік фінансування Проєкту.</w:t>
      </w:r>
    </w:p>
    <w:p w:rsidR="00000000" w:rsidDel="00000000" w:rsidP="00000000" w:rsidRDefault="00000000" w:rsidRPr="00000000" w14:paraId="000000F7">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F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XIІІ. РЕКВІЗИТИ СТОРІН</w:t>
      </w:r>
    </w:p>
    <w:p w:rsidR="00000000" w:rsidDel="00000000" w:rsidP="00000000" w:rsidRDefault="00000000" w:rsidRPr="00000000" w14:paraId="000000F9">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bl>
      <w:tblPr>
        <w:tblStyle w:val="Table1"/>
        <w:tblW w:w="10031.0" w:type="dxa"/>
        <w:jc w:val="left"/>
        <w:tblInd w:w="0.0" w:type="dxa"/>
        <w:tblLayout w:type="fixed"/>
        <w:tblLook w:val="0400"/>
      </w:tblPr>
      <w:tblGrid>
        <w:gridCol w:w="4786"/>
        <w:gridCol w:w="284"/>
        <w:gridCol w:w="4961"/>
        <w:tblGridChange w:id="0">
          <w:tblGrid>
            <w:gridCol w:w="4786"/>
            <w:gridCol w:w="284"/>
            <w:gridCol w:w="4961"/>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FA">
            <w:pPr>
              <w:spacing w:after="0" w:line="240" w:lineRule="auto"/>
              <w:ind w:right="3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Грантоотримувач</w:t>
            </w:r>
            <w:r w:rsidDel="00000000" w:rsidR="00000000" w:rsidRPr="00000000">
              <w:rPr>
                <w:rtl w:val="0"/>
              </w:rPr>
            </w:r>
          </w:p>
          <w:p w:rsidR="00000000" w:rsidDel="00000000" w:rsidP="00000000" w:rsidRDefault="00000000" w:rsidRPr="00000000" w14:paraId="000000FB">
            <w:pPr>
              <w:spacing w:after="0" w:line="240" w:lineRule="auto"/>
              <w:ind w:left="3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________________________________</w:t>
            </w:r>
          </w:p>
          <w:p w:rsidR="00000000" w:rsidDel="00000000" w:rsidP="00000000" w:rsidRDefault="00000000" w:rsidRPr="00000000" w14:paraId="000000FC">
            <w:pPr>
              <w:spacing w:after="0" w:line="240" w:lineRule="auto"/>
              <w:ind w:left="3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________________________________</w:t>
            </w:r>
          </w:p>
          <w:p w:rsidR="00000000" w:rsidDel="00000000" w:rsidP="00000000" w:rsidRDefault="00000000" w:rsidRPr="00000000" w14:paraId="000000FD">
            <w:pPr>
              <w:spacing w:after="0" w:line="240" w:lineRule="auto"/>
              <w:ind w:right="38"/>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color w:val="000000"/>
                <w:sz w:val="28"/>
                <w:szCs w:val="28"/>
                <w:vertAlign w:val="superscript"/>
                <w:rtl w:val="0"/>
              </w:rPr>
              <w:t xml:space="preserve"> (найменування юридичної особи)</w:t>
            </w:r>
            <w:r w:rsidDel="00000000" w:rsidR="00000000" w:rsidRPr="00000000">
              <w:rPr>
                <w:rtl w:val="0"/>
              </w:rPr>
            </w:r>
          </w:p>
          <w:p w:rsidR="00000000" w:rsidDel="00000000" w:rsidP="00000000" w:rsidRDefault="00000000" w:rsidRPr="00000000" w14:paraId="000000FE">
            <w:pPr>
              <w:spacing w:after="0" w:line="240" w:lineRule="auto"/>
              <w:ind w:left="3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________________________________</w:t>
            </w:r>
          </w:p>
          <w:p w:rsidR="00000000" w:rsidDel="00000000" w:rsidP="00000000" w:rsidRDefault="00000000" w:rsidRPr="00000000" w14:paraId="000000FF">
            <w:pPr>
              <w:spacing w:after="0" w:line="240" w:lineRule="auto"/>
              <w:ind w:left="3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________________________________</w:t>
            </w:r>
          </w:p>
          <w:p w:rsidR="00000000" w:rsidDel="00000000" w:rsidP="00000000" w:rsidRDefault="00000000" w:rsidRPr="00000000" w14:paraId="00000100">
            <w:pPr>
              <w:spacing w:after="0" w:line="240" w:lineRule="auto"/>
              <w:ind w:right="38"/>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color w:val="000000"/>
                <w:sz w:val="28"/>
                <w:szCs w:val="28"/>
                <w:vertAlign w:val="superscript"/>
                <w:rtl w:val="0"/>
              </w:rPr>
              <w:t xml:space="preserve"> (місцезнаходження)</w:t>
            </w:r>
            <w:r w:rsidDel="00000000" w:rsidR="00000000" w:rsidRPr="00000000">
              <w:rPr>
                <w:rtl w:val="0"/>
              </w:rPr>
            </w:r>
          </w:p>
          <w:p w:rsidR="00000000" w:rsidDel="00000000" w:rsidP="00000000" w:rsidRDefault="00000000" w:rsidRPr="00000000" w14:paraId="00000101">
            <w:pPr>
              <w:spacing w:after="0" w:line="240" w:lineRule="auto"/>
              <w:ind w:left="3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________________________________</w:t>
            </w:r>
          </w:p>
          <w:p w:rsidR="00000000" w:rsidDel="00000000" w:rsidP="00000000" w:rsidRDefault="00000000" w:rsidRPr="00000000" w14:paraId="00000102">
            <w:pPr>
              <w:spacing w:after="0" w:line="240" w:lineRule="auto"/>
              <w:ind w:left="3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________________________________</w:t>
            </w:r>
          </w:p>
          <w:p w:rsidR="00000000" w:rsidDel="00000000" w:rsidP="00000000" w:rsidRDefault="00000000" w:rsidRPr="00000000" w14:paraId="00000103">
            <w:pPr>
              <w:spacing w:after="0" w:line="240" w:lineRule="auto"/>
              <w:ind w:left="3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________________________________</w:t>
            </w:r>
          </w:p>
          <w:p w:rsidR="00000000" w:rsidDel="00000000" w:rsidP="00000000" w:rsidRDefault="00000000" w:rsidRPr="00000000" w14:paraId="00000104">
            <w:pPr>
              <w:spacing w:after="0" w:line="240" w:lineRule="auto"/>
              <w:ind w:right="38"/>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color w:val="000000"/>
                <w:sz w:val="28"/>
                <w:szCs w:val="28"/>
                <w:vertAlign w:val="superscript"/>
                <w:rtl w:val="0"/>
              </w:rPr>
              <w:t xml:space="preserve"> (банківські реквізити)</w:t>
            </w:r>
            <w:r w:rsidDel="00000000" w:rsidR="00000000" w:rsidRPr="00000000">
              <w:rPr>
                <w:rtl w:val="0"/>
              </w:rPr>
            </w:r>
          </w:p>
          <w:p w:rsidR="00000000" w:rsidDel="00000000" w:rsidP="00000000" w:rsidRDefault="00000000" w:rsidRPr="00000000" w14:paraId="00000105">
            <w:pPr>
              <w:spacing w:after="0" w:line="240" w:lineRule="auto"/>
              <w:ind w:left="3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________________________________</w:t>
            </w:r>
          </w:p>
          <w:p w:rsidR="00000000" w:rsidDel="00000000" w:rsidP="00000000" w:rsidRDefault="00000000" w:rsidRPr="00000000" w14:paraId="00000106">
            <w:pPr>
              <w:spacing w:after="0" w:line="240" w:lineRule="auto"/>
              <w:ind w:right="38"/>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color w:val="000000"/>
                <w:sz w:val="28"/>
                <w:szCs w:val="28"/>
                <w:vertAlign w:val="superscript"/>
                <w:rtl w:val="0"/>
              </w:rPr>
              <w:t xml:space="preserve"> (посада)</w:t>
            </w:r>
            <w:r w:rsidDel="00000000" w:rsidR="00000000" w:rsidRPr="00000000">
              <w:rPr>
                <w:rtl w:val="0"/>
              </w:rPr>
            </w:r>
          </w:p>
          <w:p w:rsidR="00000000" w:rsidDel="00000000" w:rsidP="00000000" w:rsidRDefault="00000000" w:rsidRPr="00000000" w14:paraId="00000107">
            <w:pPr>
              <w:spacing w:after="0" w:line="240" w:lineRule="auto"/>
              <w:ind w:left="3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   ______________________</w:t>
            </w:r>
          </w:p>
          <w:p w:rsidR="00000000" w:rsidDel="00000000" w:rsidP="00000000" w:rsidRDefault="00000000" w:rsidRPr="00000000" w14:paraId="00000108">
            <w:pPr>
              <w:spacing w:after="0" w:line="240" w:lineRule="auto"/>
              <w:jc w:val="both"/>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color w:val="000000"/>
                <w:sz w:val="28"/>
                <w:szCs w:val="28"/>
                <w:vertAlign w:val="superscript"/>
                <w:rtl w:val="0"/>
              </w:rPr>
              <w:t xml:space="preserve">       (підпис) </w:t>
            </w:r>
            <w:r w:rsidDel="00000000" w:rsidR="00000000" w:rsidRPr="00000000">
              <w:rPr>
                <w:rFonts w:ascii="Times New Roman" w:cs="Times New Roman" w:eastAsia="Times New Roman" w:hAnsi="Times New Roman"/>
                <w:sz w:val="28"/>
                <w:szCs w:val="28"/>
                <w:vertAlign w:val="superscript"/>
                <w:rtl w:val="0"/>
              </w:rPr>
              <w:t xml:space="preserve">                   (Власне ім’я та ПРІЗВИЩЕ)</w:t>
            </w:r>
          </w:p>
          <w:p w:rsidR="00000000" w:rsidDel="00000000" w:rsidP="00000000" w:rsidRDefault="00000000" w:rsidRPr="00000000" w14:paraId="00000109">
            <w:pPr>
              <w:spacing w:after="0" w:line="240" w:lineRule="auto"/>
              <w:ind w:right="3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м.п.</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0A">
            <w:pPr>
              <w:spacing w:after="0" w:line="240" w:lineRule="auto"/>
              <w:rPr>
                <w:rFonts w:ascii="Times New Roman" w:cs="Times New Roman" w:eastAsia="Times New Roman" w:hAnsi="Times New Roman"/>
                <w:sz w:val="28"/>
                <w:szCs w:val="28"/>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0B">
            <w:pPr>
              <w:spacing w:after="0" w:line="240" w:lineRule="auto"/>
              <w:ind w:left="30" w:right="282"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Грантонадавач</w:t>
            </w:r>
            <w:r w:rsidDel="00000000" w:rsidR="00000000" w:rsidRPr="00000000">
              <w:rPr>
                <w:rtl w:val="0"/>
              </w:rPr>
            </w:r>
          </w:p>
          <w:p w:rsidR="00000000" w:rsidDel="00000000" w:rsidP="00000000" w:rsidRDefault="00000000" w:rsidRPr="00000000" w14:paraId="0000010C">
            <w:pPr>
              <w:spacing w:after="0" w:line="240" w:lineRule="auto"/>
              <w:ind w:left="30" w:right="282" w:firstLine="0"/>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0D">
            <w:pPr>
              <w:spacing w:after="0" w:line="240" w:lineRule="auto"/>
              <w:ind w:left="30" w:right="28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Національний фонд досліджень України</w:t>
            </w:r>
            <w:r w:rsidDel="00000000" w:rsidR="00000000" w:rsidRPr="00000000">
              <w:rPr>
                <w:rtl w:val="0"/>
              </w:rPr>
            </w:r>
          </w:p>
          <w:p w:rsidR="00000000" w:rsidDel="00000000" w:rsidP="00000000" w:rsidRDefault="00000000" w:rsidRPr="00000000" w14:paraId="0000010E">
            <w:pPr>
              <w:spacing w:after="0" w:line="240" w:lineRule="auto"/>
              <w:ind w:left="3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01001, м. Київ, вул. Бориса Грінченка, 1</w:t>
            </w:r>
          </w:p>
          <w:p w:rsidR="00000000" w:rsidDel="00000000" w:rsidP="00000000" w:rsidRDefault="00000000" w:rsidRPr="00000000" w14:paraId="0000010F">
            <w:pPr>
              <w:spacing w:after="0" w:line="240" w:lineRule="auto"/>
              <w:ind w:left="30" w:right="28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р/р UA698201720343180001000157331</w:t>
            </w:r>
          </w:p>
          <w:p w:rsidR="00000000" w:rsidDel="00000000" w:rsidP="00000000" w:rsidRDefault="00000000" w:rsidRPr="00000000" w14:paraId="00000110">
            <w:pPr>
              <w:spacing w:after="0" w:line="240" w:lineRule="auto"/>
              <w:ind w:left="30" w:right="28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ДКСУ в м. Києві</w:t>
            </w:r>
          </w:p>
          <w:p w:rsidR="00000000" w:rsidDel="00000000" w:rsidP="00000000" w:rsidRDefault="00000000" w:rsidRPr="00000000" w14:paraId="00000111">
            <w:pPr>
              <w:spacing w:after="0" w:line="240" w:lineRule="auto"/>
              <w:ind w:left="30" w:right="28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МФО 820172</w:t>
            </w:r>
          </w:p>
          <w:p w:rsidR="00000000" w:rsidDel="00000000" w:rsidP="00000000" w:rsidRDefault="00000000" w:rsidRPr="00000000" w14:paraId="00000112">
            <w:pPr>
              <w:spacing w:after="0" w:line="240" w:lineRule="auto"/>
              <w:ind w:left="30" w:right="28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ЄДРПОУ 42734019</w:t>
            </w:r>
          </w:p>
          <w:p w:rsidR="00000000" w:rsidDel="00000000" w:rsidP="00000000" w:rsidRDefault="00000000" w:rsidRPr="00000000" w14:paraId="00000113">
            <w:pPr>
              <w:spacing w:after="0" w:line="240" w:lineRule="auto"/>
              <w:ind w:left="3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_________________________________</w:t>
            </w:r>
          </w:p>
          <w:p w:rsidR="00000000" w:rsidDel="00000000" w:rsidP="00000000" w:rsidRDefault="00000000" w:rsidRPr="00000000" w14:paraId="00000114">
            <w:pPr>
              <w:spacing w:after="0" w:line="240" w:lineRule="auto"/>
              <w:ind w:left="30" w:right="282"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superscript"/>
                <w:rtl w:val="0"/>
              </w:rPr>
              <w:t xml:space="preserve">(посада)</w:t>
            </w:r>
            <w:r w:rsidDel="00000000" w:rsidR="00000000" w:rsidRPr="00000000">
              <w:rPr>
                <w:rtl w:val="0"/>
              </w:rPr>
            </w:r>
          </w:p>
          <w:p w:rsidR="00000000" w:rsidDel="00000000" w:rsidP="00000000" w:rsidRDefault="00000000" w:rsidRPr="00000000" w14:paraId="00000115">
            <w:pPr>
              <w:spacing w:after="0" w:line="240" w:lineRule="auto"/>
              <w:ind w:left="3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   ______________________</w:t>
            </w:r>
          </w:p>
          <w:p w:rsidR="00000000" w:rsidDel="00000000" w:rsidP="00000000" w:rsidRDefault="00000000" w:rsidRPr="00000000" w14:paraId="00000116">
            <w:pPr>
              <w:spacing w:after="0" w:line="240" w:lineRule="auto"/>
              <w:jc w:val="both"/>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color w:val="000000"/>
                <w:sz w:val="28"/>
                <w:szCs w:val="28"/>
                <w:vertAlign w:val="superscript"/>
                <w:rtl w:val="0"/>
              </w:rPr>
              <w:t xml:space="preserve">       (підпис) </w:t>
            </w:r>
            <w:r w:rsidDel="00000000" w:rsidR="00000000" w:rsidRPr="00000000">
              <w:rPr>
                <w:rFonts w:ascii="Times New Roman" w:cs="Times New Roman" w:eastAsia="Times New Roman" w:hAnsi="Times New Roman"/>
                <w:sz w:val="28"/>
                <w:szCs w:val="28"/>
                <w:vertAlign w:val="superscript"/>
                <w:rtl w:val="0"/>
              </w:rPr>
              <w:t xml:space="preserve">                           (Власне ім’я та ПРІЗВИЩЕ)</w:t>
            </w:r>
          </w:p>
          <w:p w:rsidR="00000000" w:rsidDel="00000000" w:rsidP="00000000" w:rsidRDefault="00000000" w:rsidRPr="00000000" w14:paraId="00000117">
            <w:pPr>
              <w:spacing w:after="0" w:line="240" w:lineRule="auto"/>
              <w:ind w:left="3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м.п.</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118">
            <w:pPr>
              <w:spacing w:after="0" w:line="240" w:lineRule="auto"/>
              <w:ind w:right="38"/>
              <w:rPr>
                <w:rFonts w:ascii="Times New Roman" w:cs="Times New Roman" w:eastAsia="Times New Roman" w:hAnsi="Times New Roman"/>
                <w:color w:val="000000"/>
                <w:sz w:val="28"/>
                <w:szCs w:val="28"/>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19">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1A">
            <w:pPr>
              <w:spacing w:after="0" w:line="240" w:lineRule="auto"/>
              <w:ind w:left="3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ПОГОДЖЕНО:</w:t>
            </w:r>
          </w:p>
          <w:p w:rsidR="00000000" w:rsidDel="00000000" w:rsidP="00000000" w:rsidRDefault="00000000" w:rsidRPr="00000000" w14:paraId="0000011B">
            <w:pPr>
              <w:spacing w:after="0" w:line="240" w:lineRule="auto"/>
              <w:ind w:left="3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Перший заступник виконавчого директора з питань грантової підтримки</w:t>
            </w:r>
          </w:p>
          <w:p w:rsidR="00000000" w:rsidDel="00000000" w:rsidP="00000000" w:rsidRDefault="00000000" w:rsidRPr="00000000" w14:paraId="0000011C">
            <w:pPr>
              <w:spacing w:after="0" w:line="240" w:lineRule="auto"/>
              <w:ind w:left="3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   __________________________</w:t>
            </w:r>
          </w:p>
          <w:p w:rsidR="00000000" w:rsidDel="00000000" w:rsidP="00000000" w:rsidRDefault="00000000" w:rsidRPr="00000000" w14:paraId="0000011D">
            <w:pPr>
              <w:spacing w:after="0" w:line="24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color w:val="000000"/>
                <w:sz w:val="24"/>
                <w:szCs w:val="24"/>
                <w:vertAlign w:val="superscript"/>
                <w:rtl w:val="0"/>
              </w:rPr>
              <w:t xml:space="preserve">       (підпис) </w:t>
            </w:r>
            <w:r w:rsidDel="00000000" w:rsidR="00000000" w:rsidRPr="00000000">
              <w:rPr>
                <w:rFonts w:ascii="Times New Roman" w:cs="Times New Roman" w:eastAsia="Times New Roman" w:hAnsi="Times New Roman"/>
                <w:sz w:val="24"/>
                <w:szCs w:val="24"/>
                <w:vertAlign w:val="superscript"/>
                <w:rtl w:val="0"/>
              </w:rPr>
              <w:t xml:space="preserve">                               (Власне ім’я та ПРІЗВИЩЕ)</w:t>
            </w:r>
          </w:p>
          <w:p w:rsidR="00000000" w:rsidDel="00000000" w:rsidP="00000000" w:rsidRDefault="00000000" w:rsidRPr="00000000" w14:paraId="0000011E">
            <w:pPr>
              <w:spacing w:after="0" w:line="240" w:lineRule="auto"/>
              <w:ind w:left="3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F">
            <w:pPr>
              <w:spacing w:after="0" w:line="240" w:lineRule="auto"/>
              <w:ind w:left="3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Начальник відділу бухгалтерсько-кошторисної роботи, головний бухгалтер</w:t>
            </w:r>
          </w:p>
          <w:p w:rsidR="00000000" w:rsidDel="00000000" w:rsidP="00000000" w:rsidRDefault="00000000" w:rsidRPr="00000000" w14:paraId="00000120">
            <w:pPr>
              <w:spacing w:after="0" w:line="240" w:lineRule="auto"/>
              <w:ind w:left="3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   __________________________</w:t>
            </w:r>
          </w:p>
          <w:p w:rsidR="00000000" w:rsidDel="00000000" w:rsidP="00000000" w:rsidRDefault="00000000" w:rsidRPr="00000000" w14:paraId="00000121">
            <w:pPr>
              <w:spacing w:after="0" w:line="24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color w:val="000000"/>
                <w:sz w:val="24"/>
                <w:szCs w:val="24"/>
                <w:vertAlign w:val="superscript"/>
                <w:rtl w:val="0"/>
              </w:rPr>
              <w:t xml:space="preserve">       (підпис) </w:t>
            </w:r>
            <w:r w:rsidDel="00000000" w:rsidR="00000000" w:rsidRPr="00000000">
              <w:rPr>
                <w:rFonts w:ascii="Times New Roman" w:cs="Times New Roman" w:eastAsia="Times New Roman" w:hAnsi="Times New Roman"/>
                <w:sz w:val="24"/>
                <w:szCs w:val="24"/>
                <w:vertAlign w:val="superscript"/>
                <w:rtl w:val="0"/>
              </w:rPr>
              <w:t xml:space="preserve">                               (Власне ім’я та ПРІЗВИЩЕ)</w:t>
            </w:r>
          </w:p>
          <w:p w:rsidR="00000000" w:rsidDel="00000000" w:rsidP="00000000" w:rsidRDefault="00000000" w:rsidRPr="00000000" w14:paraId="00000122">
            <w:pPr>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Начальник відділу фінансування грантових проєктів</w:t>
            </w:r>
          </w:p>
          <w:p w:rsidR="00000000" w:rsidDel="00000000" w:rsidP="00000000" w:rsidRDefault="00000000" w:rsidRPr="00000000" w14:paraId="00000123">
            <w:pPr>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   __________________________</w:t>
            </w:r>
          </w:p>
          <w:p w:rsidR="00000000" w:rsidDel="00000000" w:rsidP="00000000" w:rsidRDefault="00000000" w:rsidRPr="00000000" w14:paraId="00000124">
            <w:pPr>
              <w:spacing w:after="0" w:line="24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vertAlign w:val="superscript"/>
                <w:rtl w:val="0"/>
              </w:rPr>
              <w:t xml:space="preserve">       (підпис)                                (Власне ім’я та ПРІЗВИЩЕ)</w:t>
            </w:r>
          </w:p>
          <w:p w:rsidR="00000000" w:rsidDel="00000000" w:rsidP="00000000" w:rsidRDefault="00000000" w:rsidRPr="00000000" w14:paraId="00000125">
            <w:pPr>
              <w:spacing w:after="0" w:line="240" w:lineRule="auto"/>
              <w:ind w:left="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after="0" w:line="240" w:lineRule="auto"/>
              <w:ind w:left="3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Начальник управління грантового забезпечення </w:t>
            </w:r>
          </w:p>
          <w:p w:rsidR="00000000" w:rsidDel="00000000" w:rsidP="00000000" w:rsidRDefault="00000000" w:rsidRPr="00000000" w14:paraId="00000127">
            <w:pPr>
              <w:spacing w:after="0" w:line="240" w:lineRule="auto"/>
              <w:ind w:left="3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   __________________________</w:t>
            </w:r>
          </w:p>
          <w:p w:rsidR="00000000" w:rsidDel="00000000" w:rsidP="00000000" w:rsidRDefault="00000000" w:rsidRPr="00000000" w14:paraId="00000128">
            <w:pPr>
              <w:spacing w:after="0" w:line="24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color w:val="000000"/>
                <w:sz w:val="24"/>
                <w:szCs w:val="24"/>
                <w:vertAlign w:val="superscript"/>
                <w:rtl w:val="0"/>
              </w:rPr>
              <w:t xml:space="preserve">       (підпис) </w:t>
            </w:r>
            <w:r w:rsidDel="00000000" w:rsidR="00000000" w:rsidRPr="00000000">
              <w:rPr>
                <w:rFonts w:ascii="Times New Roman" w:cs="Times New Roman" w:eastAsia="Times New Roman" w:hAnsi="Times New Roman"/>
                <w:sz w:val="24"/>
                <w:szCs w:val="24"/>
                <w:vertAlign w:val="superscript"/>
                <w:rtl w:val="0"/>
              </w:rPr>
              <w:t xml:space="preserve">                               (Власне ім’я та ПРІЗВИЩЕ)</w:t>
            </w:r>
          </w:p>
          <w:p w:rsidR="00000000" w:rsidDel="00000000" w:rsidP="00000000" w:rsidRDefault="00000000" w:rsidRPr="00000000" w14:paraId="00000129">
            <w:pPr>
              <w:spacing w:after="0" w:line="240" w:lineRule="auto"/>
              <w:ind w:left="3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A">
            <w:pPr>
              <w:spacing w:after="0" w:line="240" w:lineRule="auto"/>
              <w:ind w:left="3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 відповідного структурного підрозділу управління грантового забезпечення </w:t>
            </w:r>
          </w:p>
          <w:p w:rsidR="00000000" w:rsidDel="00000000" w:rsidP="00000000" w:rsidRDefault="00000000" w:rsidRPr="00000000" w14:paraId="0000012B">
            <w:pPr>
              <w:spacing w:after="0" w:line="240" w:lineRule="auto"/>
              <w:ind w:left="3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   __________________________</w:t>
            </w:r>
          </w:p>
          <w:p w:rsidR="00000000" w:rsidDel="00000000" w:rsidP="00000000" w:rsidRDefault="00000000" w:rsidRPr="00000000" w14:paraId="0000012C">
            <w:pPr>
              <w:spacing w:after="0" w:line="24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color w:val="000000"/>
                <w:sz w:val="24"/>
                <w:szCs w:val="24"/>
                <w:vertAlign w:val="superscript"/>
                <w:rtl w:val="0"/>
              </w:rPr>
              <w:t xml:space="preserve">       (підпис) </w:t>
            </w:r>
            <w:r w:rsidDel="00000000" w:rsidR="00000000" w:rsidRPr="00000000">
              <w:rPr>
                <w:rFonts w:ascii="Times New Roman" w:cs="Times New Roman" w:eastAsia="Times New Roman" w:hAnsi="Times New Roman"/>
                <w:sz w:val="24"/>
                <w:szCs w:val="24"/>
                <w:vertAlign w:val="superscript"/>
                <w:rtl w:val="0"/>
              </w:rPr>
              <w:t xml:space="preserve">                               (Власне ім’я та ПРІЗВИЩЕ)</w:t>
            </w:r>
          </w:p>
          <w:p w:rsidR="00000000" w:rsidDel="00000000" w:rsidP="00000000" w:rsidRDefault="00000000" w:rsidRPr="00000000" w14:paraId="0000012D">
            <w:pPr>
              <w:spacing w:after="0" w:line="240" w:lineRule="auto"/>
              <w:ind w:left="3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E">
            <w:pPr>
              <w:spacing w:after="0" w:line="240" w:lineRule="auto"/>
              <w:ind w:left="3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Головний спеціаліст відповідного структурного підрозділу управління грантового забезпечення </w:t>
            </w:r>
          </w:p>
          <w:p w:rsidR="00000000" w:rsidDel="00000000" w:rsidP="00000000" w:rsidRDefault="00000000" w:rsidRPr="00000000" w14:paraId="0000012F">
            <w:pPr>
              <w:spacing w:after="0" w:line="240" w:lineRule="auto"/>
              <w:ind w:left="3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   __________________________</w:t>
            </w:r>
          </w:p>
          <w:p w:rsidR="00000000" w:rsidDel="00000000" w:rsidP="00000000" w:rsidRDefault="00000000" w:rsidRPr="00000000" w14:paraId="00000130">
            <w:pPr>
              <w:spacing w:after="0" w:line="24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color w:val="000000"/>
                <w:sz w:val="24"/>
                <w:szCs w:val="24"/>
                <w:vertAlign w:val="superscript"/>
                <w:rtl w:val="0"/>
              </w:rPr>
              <w:t xml:space="preserve">       (підпис) </w:t>
            </w:r>
            <w:r w:rsidDel="00000000" w:rsidR="00000000" w:rsidRPr="00000000">
              <w:rPr>
                <w:rFonts w:ascii="Times New Roman" w:cs="Times New Roman" w:eastAsia="Times New Roman" w:hAnsi="Times New Roman"/>
                <w:sz w:val="24"/>
                <w:szCs w:val="24"/>
                <w:vertAlign w:val="superscript"/>
                <w:rtl w:val="0"/>
              </w:rPr>
              <w:t xml:space="preserve">                               (Власне ім’я та ПРІЗВИЩЕ)</w:t>
            </w:r>
          </w:p>
        </w:tc>
      </w:tr>
    </w:tbl>
    <w:p w:rsidR="00000000" w:rsidDel="00000000" w:rsidP="00000000" w:rsidRDefault="00000000" w:rsidRPr="00000000" w14:paraId="0000013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32">
      <w:pPr>
        <w:spacing w:after="0" w:line="240" w:lineRule="auto"/>
        <w:rPr>
          <w:rFonts w:ascii="Times New Roman" w:cs="Times New Roman" w:eastAsia="Times New Roman" w:hAnsi="Times New Roman"/>
          <w:sz w:val="28"/>
          <w:szCs w:val="28"/>
        </w:rPr>
      </w:pPr>
      <w:r w:rsidDel="00000000" w:rsidR="00000000" w:rsidRPr="00000000">
        <w:rPr>
          <w:rtl w:val="0"/>
        </w:rPr>
      </w:r>
    </w:p>
    <w:sectPr>
      <w:footerReference r:id="rId6" w:type="default"/>
      <w:pgSz w:h="16838" w:w="11906" w:orient="portrait"/>
      <w:pgMar w:bottom="1134" w:top="851" w:left="1170" w:right="567" w:header="709" w:footer="9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9"/>
      </w:tabs>
      <w:spacing w:after="160" w:before="0" w:line="259"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Сторінка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з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widowControl w:val="0"/>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widowControl w:val="1"/>
      <w:spacing w:after="100" w:before="100"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