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5227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Додаток 1 до Договору №___________ </w:t>
      </w:r>
    </w:p>
    <w:p w:rsidR="00000000" w:rsidDel="00000000" w:rsidP="00000000" w:rsidRDefault="00000000" w:rsidRPr="00000000" w14:paraId="00000002">
      <w:pPr>
        <w:spacing w:line="240" w:lineRule="auto"/>
        <w:ind w:left="5227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від «      »___________ 2025 року про надання грантової підтримки</w:t>
      </w:r>
    </w:p>
    <w:p w:rsidR="00000000" w:rsidDel="00000000" w:rsidP="00000000" w:rsidRDefault="00000000" w:rsidRPr="00000000" w14:paraId="00000003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ЗАТВЕРДЖУЮ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 xml:space="preserve">Керівник підприємства/установи/організації (Грантоотримувача)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(посада)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5670" w:firstLine="0"/>
        <w:jc w:val="center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(Власне ім’я та ПРІЗВИЩЕ)</w:t>
      </w:r>
    </w:p>
    <w:p w:rsidR="00000000" w:rsidDel="00000000" w:rsidP="00000000" w:rsidRDefault="00000000" w:rsidRPr="00000000" w14:paraId="0000000A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(підпис)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м.п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2836" w:firstLine="708.0000000000001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2836" w:firstLine="708.0000000000001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2836" w:firstLine="708.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ТЕХНІЧНЕ ЗАВДАННЯ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до проміжного етапу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роєкту з виконання наукового дослідження і розробки на 2025 рік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(далі – Проєкт)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(назва Проєкту)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Назва конкурсу: 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Реєстраційний номер Проєкту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______________________________________________________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Науковий керівник проєкту: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before="28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Підстави для реалізації Проєкту з виконання наукових досліджень і розробок: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before="28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Рішення наукової ради Національного фонду досліджень України щодо визначення переможця конкурсу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протокол від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«_____» ___________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202____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року №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___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1. ЗАГАЛЬНА ІНФОРМАЦІЯ ПРО ПРОЄКТ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(заповнюється відповідно до поданої заявки на одержання грантової підтримки, далі – заявка)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Короткий опис Проєкту (до 5000 знаків)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Тривалість виконання Проєкту</w:t>
      </w:r>
    </w:p>
    <w:tbl>
      <w:tblPr>
        <w:tblStyle w:val="Table1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35"/>
        <w:gridCol w:w="5035"/>
        <w:tblGridChange w:id="0">
          <w:tblGrid>
            <w:gridCol w:w="5035"/>
            <w:gridCol w:w="50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Початок, рік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Завершення, рік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Тривалість виконання промі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жного етапу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Проєкту у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році</w:t>
      </w:r>
    </w:p>
    <w:tbl>
      <w:tblPr>
        <w:tblStyle w:val="Table2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25"/>
        <w:gridCol w:w="2845"/>
        <w:tblGridChange w:id="0">
          <w:tblGrid>
            <w:gridCol w:w="7225"/>
            <w:gridCol w:w="2845"/>
          </w:tblGrid>
        </w:tblGridChange>
      </w:tblGrid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Початок (відповідно до Календарного плану), місяць, рік: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Завершення, місяць, рік:</w:t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2. ІНФОРМАЦІЯ ПРО ВИКОНАВЦІВ ПРОЄКТУ </w:t>
      </w:r>
      <w:r w:rsidDel="00000000" w:rsidR="00000000" w:rsidRPr="00000000">
        <w:rPr>
          <w:rtl w:val="0"/>
        </w:rPr>
      </w:r>
    </w:p>
    <w:tbl>
      <w:tblPr>
        <w:tblStyle w:val="Table3"/>
        <w:tblW w:w="96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80"/>
        <w:gridCol w:w="1605"/>
        <w:gridCol w:w="2175"/>
        <w:gridCol w:w="2355"/>
        <w:tblGridChange w:id="0">
          <w:tblGrid>
            <w:gridCol w:w="3480"/>
            <w:gridCol w:w="1605"/>
            <w:gridCol w:w="2175"/>
            <w:gridCol w:w="2355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A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Загальна кількість авторів проєкту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B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З них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D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Допоміжний персонал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Доктори наук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Кандидати наук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ТЕМАТИЧНИЙ НАПРЯМ КОНКУРСУ ЗА ЯКИМ ЗДІЙСНЮЄТЬСЯ РЕАЛІЗАЦІЯ ПРОЄКТУ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(заповнюється відповідно до поданої заявки):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__________________________________</w:t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 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ind w:left="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4. ОПИС ПРОЄКТУ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(заповнюється відповідно до поданої заявки)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4.1. Мета Проєкту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(до 500 знаків)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4.2. Основні завдання Проєкту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(до 1000 знаків)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4.3. Детальний зміст Проєкту: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 Сучасний стан проблеми  (до 2  сторінок)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 Новизна Проєкту (до 1 сторінки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93c47d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 Методологія дослідження (до 2 сторінок)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 Інформація про наявну матеріально-технічну базу, обладнання та устаткування, необхідні для виконання Проєкту (до 1 сторінки)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 Очікувані  результати виконання Проєкту (до 1 сторінки ):</w:t>
      </w:r>
    </w:p>
    <w:p w:rsidR="00000000" w:rsidDel="00000000" w:rsidP="00000000" w:rsidRDefault="00000000" w:rsidRPr="00000000" w14:paraId="0000005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а) Опис наукової або науково-технічної продукції, яка буде створена в результаті виконання Проєкту (із зазначенням її очікуваних якісних та кількісних (технічних) характеристик).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б) Обґрунтування переваг очікуваної наукової або науково-технічної продукції порівнян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з аналогами, що існують, на підставі порівняльного аналізу.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в) Обґрунтування практичної цінності запланованих результатів реалізації Проєкту для економіки та суспільства.</w:t>
      </w:r>
    </w:p>
    <w:p w:rsidR="00000000" w:rsidDel="00000000" w:rsidP="00000000" w:rsidRDefault="00000000" w:rsidRPr="00000000" w14:paraId="0000005F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 Опис шляхів та способів подальшого використання результатів виконання Проєкту в суспільній практиці (до 1 сторінки).</w:t>
      </w:r>
    </w:p>
    <w:p w:rsidR="00000000" w:rsidDel="00000000" w:rsidP="00000000" w:rsidRDefault="00000000" w:rsidRPr="00000000" w14:paraId="0000006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5. НАУКОВІ АБО НАУКОВО-ТЕХНІЧНІ РЕЗУЛЬТАТИ, ЯКІ ОЧІКУЄТЬСЯ ОТРИМАТИ У 2025 РОЦІ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(до 2 сторінок)</w:t>
      </w:r>
    </w:p>
    <w:p w:rsidR="00000000" w:rsidDel="00000000" w:rsidP="00000000" w:rsidRDefault="00000000" w:rsidRPr="00000000" w14:paraId="0000006F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5.1. 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Заплановані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науков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і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або науково-технічн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і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результат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, які очікуються отримати в рамках  проміжного етапу виконання Проєкту: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6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30"/>
        <w:gridCol w:w="7487"/>
        <w:gridCol w:w="1649"/>
        <w:tblGridChange w:id="0">
          <w:tblGrid>
            <w:gridCol w:w="730"/>
            <w:gridCol w:w="7487"/>
            <w:gridCol w:w="1649"/>
          </w:tblGrid>
        </w:tblGridChange>
      </w:tblGrid>
      <w:tr>
        <w:trPr>
          <w:cantSplit w:val="0"/>
          <w:trHeight w:val="16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№ з/п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Індикатори виконання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Заплановано</w:t>
              <w:br w:type="textWrapping"/>
              <w:t xml:space="preserve"> (відповідно до КП),</w:t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кількість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Публікація результатів: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Статті у журналах, що індексуються наукометричними базами даних: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Scopus та/або Web of Science Core Collection, всього,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 з них із квартилем Q1 i Q2 на момент опублікування,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 з них із квартилем Q3 i Q4 на момент опублікування,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1.2.</w:t>
            </w:r>
          </w:p>
          <w:p w:rsidR="00000000" w:rsidDel="00000000" w:rsidP="00000000" w:rsidRDefault="00000000" w:rsidRPr="00000000" w14:paraId="0000008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Статті у наукових журналах (без квартилю), збірниках наукових праць, матеріалах конференцій тощо, що індексуються наукометричними базами даних Scopus або Web of Science Core Collection  (крім тих, що увійшли до п.1.1)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Статті у фахових виданнях України категорії «Б»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Статті у періодичних  виданнях інших країн, що мають ІSSN,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Рукописи, подані до друку, в тому числі ті, що оприлюднені як препринти (за винятком тих, що прийняті до друку або опубліковані у журналах/виданнях та зазначені в пп. 1.1-1.4), од.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Публікації у матеріалах конференцій, тезах доповідей та виданнях, що не включені до переліку наукових фахових видань України та не індексуються наукометричними базами даних Scopus або Web of Science Core Collection,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Монографії та розділи монографій, опубліковані (або підготовлені і подані до друку)  у закордонних видавництвах іноземними мовами,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Монографії та розділи монографій, опубліковані (або підготовлені і подані до друку) в українських видавництвах,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Монографії та розділи монографій, опубліковані (або підготовлені і подані до друку) з обмеженим доступом  (для проєктів оборонного та/або подвійного призначення) , од.’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Словники, довідники, енциклопедії, видані українськими та/або закордонними видавництвами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Інші публікації, які не описані у пп. 1.1-1.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Презентація та дисемінація результатів: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Міжнародні науково-комунікативні заходи, конференції,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Всеукраїнські та регіональні науково-технічні/промислові виставкові заходи,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Представлення розробки/бізнес-плану/результатів проєкту на: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spacing w:after="240" w:before="240" w:lineRule="auto"/>
              <w:ind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        інноваційних фестивалях,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spacing w:after="240" w:before="240" w:lineRule="auto"/>
              <w:ind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        конкурсах стартапів,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spacing w:after="240" w:before="240" w:lineRule="auto"/>
              <w:ind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        акселераційних програмах,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spacing w:after="240" w:before="240" w:lineRule="auto"/>
              <w:ind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        хакатонах,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Науково-популярні публікації з метою поширення інформації про результати проєкту для загальної (широкої) аудиторії,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Представлення інформації про результати проєкту на науково-популяризаційних заходах (Дні науки, Наукові пікніки тощо)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Інші заходи, які не описані у пп. 2.1-2.5,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Охоронні документи на об’єкти права інтелектуальної власності (ОПІВ)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Отримано патентів України на винахід,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Отримано свідоцтв України на промисловий зразок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Отримано патентів України на корисну модель,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Отримано охоронний документ на ОПІВ інших країн,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Інші ОПІВ, які не описані у пп.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.1-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.4,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Подано заявок на отримання охоронного документу на ОПІВ України та /або інших країн,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Впровадження та використання наукових або науково-практичних результатів: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Підписання (укладання) договорів (угод) на впровадження (використання) результатів проєкту (окрім індивідуальних), серед них: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4.1.1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Господарських договорів/контрактів, од./тис.грн.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4.1.2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Ліцензійних договорів/договорів на ноу-хау, од./тис.грн.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4.1.3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Грантових угод, од./тис.грн.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4.1.4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Інші договори (угоди), які не описані у пп.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.1.1-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.1.3, од./тис.грн.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Документально підтверджено використання результатів у практиці органів державної/місцевої влади, суспільних практиках тощо,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Проведено маркетингові дослідження, перемовини з потенційними замовниками із підписанням протоколу (меморандуму, угоди) про наміри комерційного впровадження результатів,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Подано заявок на державні, міжнародні наукові гранти (окрім індивідуальних)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Створено чи істотно удосконалено/покращено існуючі: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Пристрої (макет, експериментальний/дослідний зразок)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Матеріали, процеси, технології, технологічні регламенти, цифрові продукти та електронні сервіси,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ТУ, ДСТУ, будівельні норми, зареєстровані проєкти законодавчих актів,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Наукові (науково-технічні) послуги,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Іншу продукцію, яка не описана у пп.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.1-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.4,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5.2. Опис наукової та/або науково-технічної продукції, яка буде створена в результаті виконання проміжного етапу Проєкту (із зазначенням її очікуваних якісних та кількісних (технічних) характеристик). Обґрунтування її переваг у порівнянні з існуючими аналогами.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.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Опис шляхів та способів подальшого використання результатів виконання проміжного етапу Проєкту в суспільній практиці.</w:t>
      </w:r>
    </w:p>
    <w:p w:rsidR="00000000" w:rsidDel="00000000" w:rsidP="00000000" w:rsidRDefault="00000000" w:rsidRPr="00000000" w14:paraId="000001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5.4. Практична цінність запланованих результатів реалізації проміжного етапу Проєкту для науки, економіки та суспільства. </w:t>
      </w:r>
    </w:p>
    <w:p w:rsidR="00000000" w:rsidDel="00000000" w:rsidP="00000000" w:rsidRDefault="00000000" w:rsidRPr="00000000" w14:paraId="00000110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12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Технічне завдання до Проєкту із виконання наукових досліджень і розробок не повинно містити відомостей, заборонених до відкритого опублікування.</w:t>
      </w:r>
    </w:p>
    <w:tbl>
      <w:tblPr>
        <w:tblStyle w:val="Table5"/>
        <w:tblW w:w="10070.0" w:type="dxa"/>
        <w:jc w:val="left"/>
        <w:tblLayout w:type="fixed"/>
        <w:tblLook w:val="0400"/>
      </w:tblPr>
      <w:tblGrid>
        <w:gridCol w:w="5001"/>
        <w:gridCol w:w="5069"/>
        <w:tblGridChange w:id="0">
          <w:tblGrid>
            <w:gridCol w:w="5001"/>
            <w:gridCol w:w="5069"/>
          </w:tblGrid>
        </w:tblGridChange>
      </w:tblGrid>
      <w:tr>
        <w:trPr>
          <w:cantSplit w:val="0"/>
          <w:trHeight w:val="2035" w:hRule="atLeast"/>
          <w:tblHeader w:val="0"/>
        </w:trPr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ind w:left="-18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Науковий керівник Проєкту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ind w:right="4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ind w:left="-1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rtl w:val="0"/>
              </w:rPr>
              <w:t xml:space="preserve">(посада)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ind w:right="38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      ________________________</w:t>
            </w:r>
          </w:p>
          <w:p w:rsidR="00000000" w:rsidDel="00000000" w:rsidP="00000000" w:rsidRDefault="00000000" w:rsidRPr="00000000" w14:paraId="0000011A">
            <w:pPr>
              <w:ind w:left="3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rtl w:val="0"/>
              </w:rPr>
              <w:t xml:space="preserve">          (підпис)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                                            (Власне ім’я та ПРІЗВИЩЕ)</w:t>
            </w:r>
          </w:p>
          <w:p w:rsidR="00000000" w:rsidDel="00000000" w:rsidP="00000000" w:rsidRDefault="00000000" w:rsidRPr="00000000" w14:paraId="0000011B">
            <w:pPr>
              <w:ind w:left="-1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ПОГОДЖЕНО: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Перший заступник виконавчого директора з питань грантової підтримки Грантонадавача</w:t>
            </w:r>
          </w:p>
          <w:p w:rsidR="00000000" w:rsidDel="00000000" w:rsidP="00000000" w:rsidRDefault="00000000" w:rsidRPr="00000000" w14:paraId="0000011E">
            <w:pPr>
              <w:ind w:left="3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_________________ __________________________</w:t>
            </w:r>
          </w:p>
          <w:p w:rsidR="00000000" w:rsidDel="00000000" w:rsidP="00000000" w:rsidRDefault="00000000" w:rsidRPr="00000000" w14:paraId="0000011F">
            <w:pPr>
              <w:ind w:left="3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rtl w:val="0"/>
              </w:rPr>
              <w:t xml:space="preserve">            (підпис)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                                            (Власне ім’я та ПРІЗВИЩЕ)</w:t>
            </w:r>
          </w:p>
          <w:p w:rsidR="00000000" w:rsidDel="00000000" w:rsidP="00000000" w:rsidRDefault="00000000" w:rsidRPr="00000000" w14:paraId="00000120">
            <w:pPr>
              <w:ind w:right="41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ind w:left="3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Начальник управління грантового забезпечення Грантонадавача </w:t>
            </w:r>
          </w:p>
          <w:p w:rsidR="00000000" w:rsidDel="00000000" w:rsidP="00000000" w:rsidRDefault="00000000" w:rsidRPr="00000000" w14:paraId="00000122">
            <w:pPr>
              <w:ind w:left="3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_________________ __________________________</w:t>
            </w:r>
          </w:p>
          <w:p w:rsidR="00000000" w:rsidDel="00000000" w:rsidP="00000000" w:rsidRDefault="00000000" w:rsidRPr="00000000" w14:paraId="00000123">
            <w:pPr>
              <w:ind w:left="3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rtl w:val="0"/>
              </w:rPr>
              <w:t xml:space="preserve">            (підпис)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                                            (Власне ім’я та ПРІЗВИЩЕ)</w:t>
            </w:r>
          </w:p>
          <w:p w:rsidR="00000000" w:rsidDel="00000000" w:rsidP="00000000" w:rsidRDefault="00000000" w:rsidRPr="00000000" w14:paraId="00000124">
            <w:pPr>
              <w:ind w:right="4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ind w:right="4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Начальник відділу ______________________________________________________________________________________________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управління грантового забезпечення Грантонадавача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ind w:left="3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_________________ __________________________</w:t>
            </w:r>
          </w:p>
          <w:p w:rsidR="00000000" w:rsidDel="00000000" w:rsidP="00000000" w:rsidRDefault="00000000" w:rsidRPr="00000000" w14:paraId="00000127">
            <w:pPr>
              <w:ind w:left="3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rtl w:val="0"/>
              </w:rPr>
              <w:t xml:space="preserve">            (підпис)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                                            (Власне ім’я та ПРІЗВИЩЕ)</w:t>
            </w:r>
          </w:p>
          <w:p w:rsidR="00000000" w:rsidDel="00000000" w:rsidP="00000000" w:rsidRDefault="00000000" w:rsidRPr="00000000" w14:paraId="00000128">
            <w:pPr>
              <w:ind w:right="41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ind w:right="4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Головний спеціаліст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відділу ______________________________________________________________________________________________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управління грантового забезпечення Грантонадавача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ind w:left="3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_________________ __________________________</w:t>
            </w:r>
          </w:p>
          <w:p w:rsidR="00000000" w:rsidDel="00000000" w:rsidP="00000000" w:rsidRDefault="00000000" w:rsidRPr="00000000" w14:paraId="0000012B">
            <w:pPr>
              <w:ind w:left="3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rtl w:val="0"/>
              </w:rPr>
              <w:t xml:space="preserve">            (підпис)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                                            (Власне ім’я та ПРІЗВИЩЕ)</w:t>
            </w:r>
          </w:p>
          <w:p w:rsidR="00000000" w:rsidDel="00000000" w:rsidP="00000000" w:rsidRDefault="00000000" w:rsidRPr="00000000" w14:paraId="0000012C">
            <w:pPr>
              <w:ind w:right="4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2" w:hRule="atLeast"/>
          <w:tblHeader w:val="0"/>
        </w:trPr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D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0" w:top="990" w:left="1170" w:right="659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9"/>
      </w:tabs>
      <w:spacing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9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-U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